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E551" w14:textId="77777777" w:rsidR="00A1592E" w:rsidRPr="0064106E" w:rsidRDefault="00A1592E" w:rsidP="003114FD">
      <w:pPr>
        <w:pStyle w:val="Heading6"/>
        <w:spacing w:before="0" w:after="120"/>
        <w:ind w:left="-270"/>
        <w:rPr>
          <w:rFonts w:ascii="Arial" w:hAnsi="Arial" w:cs="Arial"/>
          <w:sz w:val="24"/>
        </w:rPr>
      </w:pPr>
      <w:r w:rsidRPr="0042643F">
        <w:rPr>
          <w:rFonts w:ascii="Arial" w:hAnsi="Arial" w:cs="Arial"/>
          <w:sz w:val="24"/>
        </w:rPr>
        <w:t>TEST NOTIFICATION OF VAPOR RECOVERY EQUIPMENT</w:t>
      </w:r>
    </w:p>
    <w:p w14:paraId="3B5B0C06" w14:textId="20A45172" w:rsidR="00A1592E" w:rsidRPr="0042643F" w:rsidRDefault="00A1592E" w:rsidP="003114FD">
      <w:pPr>
        <w:pStyle w:val="BodyText"/>
        <w:tabs>
          <w:tab w:val="clear" w:pos="540"/>
          <w:tab w:val="clear" w:pos="4500"/>
          <w:tab w:val="clear" w:pos="5040"/>
          <w:tab w:val="clear" w:pos="6300"/>
          <w:tab w:val="clear" w:pos="7200"/>
          <w:tab w:val="left" w:pos="720"/>
          <w:tab w:val="left" w:pos="5760"/>
          <w:tab w:val="left" w:pos="6480"/>
        </w:tabs>
        <w:spacing w:before="0"/>
        <w:ind w:left="-270"/>
        <w:jc w:val="left"/>
        <w:rPr>
          <w:rFonts w:ascii="Arial" w:hAnsi="Arial" w:cs="Arial"/>
          <w:b w:val="0"/>
          <w:sz w:val="18"/>
          <w:szCs w:val="18"/>
        </w:rPr>
      </w:pPr>
      <w:r w:rsidRPr="00332389">
        <w:rPr>
          <w:rFonts w:asciiTheme="minorHAnsi" w:hAnsiTheme="minorHAnsi" w:cstheme="minorHAnsi"/>
          <w:b w:val="0"/>
          <w:sz w:val="20"/>
        </w:rPr>
        <w:t>Test notifications are</w:t>
      </w:r>
      <w:r w:rsidR="00E11107">
        <w:rPr>
          <w:rFonts w:asciiTheme="minorHAnsi" w:hAnsiTheme="minorHAnsi" w:cstheme="minorHAnsi"/>
          <w:b w:val="0"/>
          <w:sz w:val="20"/>
        </w:rPr>
        <w:t xml:space="preserve"> required in writing at least 10 </w:t>
      </w:r>
      <w:r w:rsidRPr="00332389">
        <w:rPr>
          <w:rFonts w:asciiTheme="minorHAnsi" w:hAnsiTheme="minorHAnsi" w:cstheme="minorHAnsi"/>
          <w:b w:val="0"/>
          <w:sz w:val="20"/>
        </w:rPr>
        <w:t xml:space="preserve">calendar days prior to </w:t>
      </w:r>
      <w:r w:rsidR="0064106E" w:rsidRPr="00332389">
        <w:rPr>
          <w:rFonts w:asciiTheme="minorHAnsi" w:hAnsiTheme="minorHAnsi" w:cstheme="minorHAnsi"/>
          <w:b w:val="0"/>
          <w:sz w:val="20"/>
        </w:rPr>
        <w:t xml:space="preserve">conducting the required tests. </w:t>
      </w:r>
      <w:r w:rsidRPr="00332389">
        <w:rPr>
          <w:rFonts w:asciiTheme="minorHAnsi" w:hAnsiTheme="minorHAnsi" w:cstheme="minorHAnsi"/>
          <w:b w:val="0"/>
          <w:sz w:val="20"/>
        </w:rPr>
        <w:t>Annual test(s) are to be con</w:t>
      </w:r>
      <w:r w:rsidR="0049603C" w:rsidRPr="00332389">
        <w:rPr>
          <w:rFonts w:asciiTheme="minorHAnsi" w:hAnsiTheme="minorHAnsi" w:cstheme="minorHAnsi"/>
          <w:b w:val="0"/>
          <w:sz w:val="20"/>
        </w:rPr>
        <w:t xml:space="preserve">ducted and passed within </w:t>
      </w:r>
      <w:r w:rsidR="008D08C7">
        <w:rPr>
          <w:rFonts w:asciiTheme="minorHAnsi" w:hAnsiTheme="minorHAnsi" w:cstheme="minorHAnsi"/>
          <w:b w:val="0"/>
          <w:sz w:val="20"/>
        </w:rPr>
        <w:t>60 calendar days prior to</w:t>
      </w:r>
      <w:r w:rsidR="0049603C" w:rsidRPr="00332389">
        <w:rPr>
          <w:rFonts w:asciiTheme="minorHAnsi" w:hAnsiTheme="minorHAnsi" w:cstheme="minorHAnsi"/>
          <w:b w:val="0"/>
          <w:sz w:val="20"/>
        </w:rPr>
        <w:t xml:space="preserve"> </w:t>
      </w:r>
      <w:r w:rsidR="008D08C7">
        <w:rPr>
          <w:rFonts w:asciiTheme="minorHAnsi" w:hAnsiTheme="minorHAnsi" w:cstheme="minorHAnsi"/>
          <w:b w:val="0"/>
          <w:sz w:val="20"/>
        </w:rPr>
        <w:t>permit expiration</w:t>
      </w:r>
      <w:r w:rsidRPr="0042643F">
        <w:rPr>
          <w:rFonts w:ascii="Arial" w:hAnsi="Arial" w:cs="Arial"/>
          <w:b w:val="0"/>
          <w:sz w:val="18"/>
          <w:szCs w:val="18"/>
        </w:rPr>
        <w:t>.</w:t>
      </w:r>
    </w:p>
    <w:p w14:paraId="2EE9137A" w14:textId="77777777" w:rsidR="00A1592E" w:rsidRPr="00332389" w:rsidRDefault="00A1592E" w:rsidP="003122C9">
      <w:pPr>
        <w:tabs>
          <w:tab w:val="left" w:pos="2160"/>
          <w:tab w:val="left" w:pos="9900"/>
        </w:tabs>
        <w:spacing w:before="120" w:line="360" w:lineRule="auto"/>
        <w:ind w:left="-270"/>
        <w:rPr>
          <w:rFonts w:asciiTheme="minorHAnsi" w:hAnsiTheme="minorHAnsi" w:cstheme="minorHAnsi"/>
          <w:sz w:val="20"/>
          <w:u w:val="single"/>
        </w:rPr>
      </w:pPr>
      <w:r w:rsidRPr="00332389">
        <w:rPr>
          <w:rFonts w:asciiTheme="minorHAnsi" w:hAnsiTheme="minorHAnsi" w:cstheme="minorHAnsi"/>
          <w:sz w:val="20"/>
        </w:rPr>
        <w:t>Gasoline Dispensing Facility:</w:t>
      </w:r>
      <w:r w:rsidR="00332389" w:rsidRPr="00332389">
        <w:rPr>
          <w:rFonts w:asciiTheme="minorHAnsi" w:hAnsiTheme="minorHAnsi" w:cstheme="minorHAnsi"/>
          <w:sz w:val="20"/>
          <w:u w:val="single"/>
        </w:rPr>
        <w:tab/>
      </w:r>
      <w:r w:rsidR="00332389" w:rsidRPr="00332389">
        <w:rPr>
          <w:rFonts w:asciiTheme="minorHAnsi" w:hAnsiTheme="minorHAnsi" w:cstheme="minorHAnsi"/>
          <w:sz w:val="20"/>
          <w:u w:val="single"/>
        </w:rPr>
        <w:fldChar w:fldCharType="begin">
          <w:ffData>
            <w:name w:val="Text36"/>
            <w:enabled/>
            <w:calcOnExit w:val="0"/>
            <w:textInput/>
          </w:ffData>
        </w:fldChar>
      </w:r>
      <w:bookmarkStart w:id="0" w:name="Text36"/>
      <w:r w:rsidR="00332389" w:rsidRPr="00332389">
        <w:rPr>
          <w:rFonts w:asciiTheme="minorHAnsi" w:hAnsiTheme="minorHAnsi" w:cstheme="minorHAnsi"/>
          <w:sz w:val="20"/>
          <w:u w:val="single"/>
        </w:rPr>
        <w:instrText xml:space="preserve"> FORMTEXT </w:instrText>
      </w:r>
      <w:r w:rsidR="00332389" w:rsidRPr="00332389">
        <w:rPr>
          <w:rFonts w:asciiTheme="minorHAnsi" w:hAnsiTheme="minorHAnsi" w:cstheme="minorHAnsi"/>
          <w:sz w:val="20"/>
          <w:u w:val="single"/>
        </w:rPr>
      </w:r>
      <w:r w:rsidR="00332389" w:rsidRPr="00332389">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332389" w:rsidRPr="00332389">
        <w:rPr>
          <w:rFonts w:asciiTheme="minorHAnsi" w:hAnsiTheme="minorHAnsi" w:cstheme="minorHAnsi"/>
          <w:sz w:val="20"/>
          <w:u w:val="single"/>
        </w:rPr>
        <w:fldChar w:fldCharType="end"/>
      </w:r>
      <w:bookmarkEnd w:id="0"/>
      <w:r w:rsidR="00332389" w:rsidRPr="00332389">
        <w:rPr>
          <w:rFonts w:asciiTheme="minorHAnsi" w:hAnsiTheme="minorHAnsi" w:cstheme="minorHAnsi"/>
          <w:sz w:val="20"/>
          <w:u w:val="single"/>
        </w:rPr>
        <w:tab/>
      </w:r>
    </w:p>
    <w:p w14:paraId="3E9D0C3B" w14:textId="77777777" w:rsidR="00A1592E" w:rsidRPr="00332389" w:rsidRDefault="00A1592E" w:rsidP="003122C9">
      <w:pPr>
        <w:tabs>
          <w:tab w:val="left" w:pos="900"/>
          <w:tab w:val="left" w:pos="9900"/>
        </w:tabs>
        <w:spacing w:before="100" w:line="360" w:lineRule="auto"/>
        <w:ind w:left="-270"/>
        <w:rPr>
          <w:rFonts w:asciiTheme="minorHAnsi" w:hAnsiTheme="minorHAnsi" w:cstheme="minorHAnsi"/>
          <w:sz w:val="20"/>
          <w:u w:val="single"/>
        </w:rPr>
      </w:pPr>
      <w:r w:rsidRPr="00332389">
        <w:rPr>
          <w:rFonts w:asciiTheme="minorHAnsi" w:hAnsiTheme="minorHAnsi" w:cstheme="minorHAnsi"/>
          <w:sz w:val="20"/>
        </w:rPr>
        <w:t>Site Address:</w:t>
      </w:r>
      <w:r w:rsidR="00332389">
        <w:rPr>
          <w:rFonts w:asciiTheme="minorHAnsi" w:hAnsiTheme="minorHAnsi" w:cstheme="minorHAnsi"/>
          <w:sz w:val="20"/>
          <w:u w:val="single"/>
        </w:rPr>
        <w:tab/>
      </w:r>
      <w:r w:rsidR="00332389">
        <w:rPr>
          <w:rFonts w:asciiTheme="minorHAnsi" w:hAnsiTheme="minorHAnsi" w:cstheme="minorHAnsi"/>
          <w:sz w:val="20"/>
          <w:u w:val="single"/>
        </w:rPr>
        <w:fldChar w:fldCharType="begin">
          <w:ffData>
            <w:name w:val="Text37"/>
            <w:enabled/>
            <w:calcOnExit w:val="0"/>
            <w:textInput/>
          </w:ffData>
        </w:fldChar>
      </w:r>
      <w:bookmarkStart w:id="1" w:name="Text37"/>
      <w:r w:rsidR="00332389">
        <w:rPr>
          <w:rFonts w:asciiTheme="minorHAnsi" w:hAnsiTheme="minorHAnsi" w:cstheme="minorHAnsi"/>
          <w:sz w:val="20"/>
          <w:u w:val="single"/>
        </w:rPr>
        <w:instrText xml:space="preserve"> FORMTEXT </w:instrText>
      </w:r>
      <w:r w:rsidR="00332389">
        <w:rPr>
          <w:rFonts w:asciiTheme="minorHAnsi" w:hAnsiTheme="minorHAnsi" w:cstheme="minorHAnsi"/>
          <w:sz w:val="20"/>
          <w:u w:val="single"/>
        </w:rPr>
      </w:r>
      <w:r w:rsidR="00332389">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332389">
        <w:rPr>
          <w:rFonts w:asciiTheme="minorHAnsi" w:hAnsiTheme="minorHAnsi" w:cstheme="minorHAnsi"/>
          <w:sz w:val="20"/>
          <w:u w:val="single"/>
        </w:rPr>
        <w:fldChar w:fldCharType="end"/>
      </w:r>
      <w:bookmarkEnd w:id="1"/>
      <w:r w:rsidR="00332389">
        <w:rPr>
          <w:rFonts w:asciiTheme="minorHAnsi" w:hAnsiTheme="minorHAnsi" w:cstheme="minorHAnsi"/>
          <w:sz w:val="20"/>
          <w:u w:val="single"/>
        </w:rPr>
        <w:tab/>
      </w:r>
    </w:p>
    <w:p w14:paraId="29EB1644" w14:textId="77777777" w:rsidR="00A1592E" w:rsidRPr="00332389" w:rsidRDefault="00A1592E" w:rsidP="003122C9">
      <w:pPr>
        <w:tabs>
          <w:tab w:val="left" w:pos="180"/>
          <w:tab w:val="left" w:pos="5040"/>
          <w:tab w:val="left" w:pos="5760"/>
          <w:tab w:val="left" w:pos="6120"/>
          <w:tab w:val="left" w:pos="9900"/>
        </w:tabs>
        <w:spacing w:line="360" w:lineRule="auto"/>
        <w:ind w:left="-270"/>
        <w:rPr>
          <w:rFonts w:asciiTheme="minorHAnsi" w:hAnsiTheme="minorHAnsi" w:cstheme="minorHAnsi"/>
          <w:sz w:val="20"/>
          <w:u w:val="single"/>
        </w:rPr>
      </w:pPr>
      <w:r w:rsidRPr="00332389">
        <w:rPr>
          <w:rFonts w:asciiTheme="minorHAnsi" w:hAnsiTheme="minorHAnsi" w:cstheme="minorHAnsi"/>
          <w:sz w:val="20"/>
        </w:rPr>
        <w:t>City:</w:t>
      </w:r>
      <w:r w:rsidR="009F22CA">
        <w:rPr>
          <w:rFonts w:asciiTheme="minorHAnsi" w:hAnsiTheme="minorHAnsi" w:cstheme="minorHAnsi"/>
          <w:sz w:val="20"/>
          <w:u w:val="single"/>
        </w:rPr>
        <w:tab/>
      </w:r>
      <w:r w:rsidR="009F22CA">
        <w:rPr>
          <w:rFonts w:asciiTheme="minorHAnsi" w:hAnsiTheme="minorHAnsi" w:cstheme="minorHAnsi"/>
          <w:sz w:val="20"/>
          <w:u w:val="single"/>
        </w:rPr>
        <w:fldChar w:fldCharType="begin">
          <w:ffData>
            <w:name w:val="Text38"/>
            <w:enabled/>
            <w:calcOnExit w:val="0"/>
            <w:textInput/>
          </w:ffData>
        </w:fldChar>
      </w:r>
      <w:bookmarkStart w:id="2" w:name="Text38"/>
      <w:r w:rsidR="009F22CA">
        <w:rPr>
          <w:rFonts w:asciiTheme="minorHAnsi" w:hAnsiTheme="minorHAnsi" w:cstheme="minorHAnsi"/>
          <w:sz w:val="20"/>
          <w:u w:val="single"/>
        </w:rPr>
        <w:instrText xml:space="preserve"> FORMTEXT </w:instrText>
      </w:r>
      <w:r w:rsidR="009F22CA">
        <w:rPr>
          <w:rFonts w:asciiTheme="minorHAnsi" w:hAnsiTheme="minorHAnsi" w:cstheme="minorHAnsi"/>
          <w:sz w:val="20"/>
          <w:u w:val="single"/>
        </w:rPr>
      </w:r>
      <w:r w:rsidR="009F22CA">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9F22CA">
        <w:rPr>
          <w:rFonts w:asciiTheme="minorHAnsi" w:hAnsiTheme="minorHAnsi" w:cstheme="minorHAnsi"/>
          <w:sz w:val="20"/>
          <w:u w:val="single"/>
        </w:rPr>
        <w:fldChar w:fldCharType="end"/>
      </w:r>
      <w:bookmarkEnd w:id="2"/>
      <w:r w:rsidR="009F22CA">
        <w:rPr>
          <w:rFonts w:asciiTheme="minorHAnsi" w:hAnsiTheme="minorHAnsi" w:cstheme="minorHAnsi"/>
          <w:sz w:val="20"/>
          <w:u w:val="single"/>
        </w:rPr>
        <w:tab/>
      </w:r>
      <w:r w:rsidR="009F22CA">
        <w:rPr>
          <w:rFonts w:asciiTheme="minorHAnsi" w:hAnsiTheme="minorHAnsi" w:cstheme="minorHAnsi"/>
          <w:sz w:val="20"/>
        </w:rPr>
        <w:tab/>
      </w:r>
      <w:r w:rsidRPr="00332389">
        <w:rPr>
          <w:rFonts w:asciiTheme="minorHAnsi" w:hAnsiTheme="minorHAnsi" w:cstheme="minorHAnsi"/>
          <w:sz w:val="20"/>
        </w:rPr>
        <w:t>Zip:</w:t>
      </w:r>
      <w:r w:rsidR="009F22CA">
        <w:rPr>
          <w:rFonts w:asciiTheme="minorHAnsi" w:hAnsiTheme="minorHAnsi" w:cstheme="minorHAnsi"/>
          <w:sz w:val="20"/>
          <w:u w:val="single"/>
        </w:rPr>
        <w:tab/>
      </w:r>
      <w:r w:rsidR="009F22CA">
        <w:rPr>
          <w:rFonts w:asciiTheme="minorHAnsi" w:hAnsiTheme="minorHAnsi" w:cstheme="minorHAnsi"/>
          <w:sz w:val="20"/>
          <w:u w:val="single"/>
        </w:rPr>
        <w:fldChar w:fldCharType="begin">
          <w:ffData>
            <w:name w:val="Text39"/>
            <w:enabled/>
            <w:calcOnExit w:val="0"/>
            <w:textInput/>
          </w:ffData>
        </w:fldChar>
      </w:r>
      <w:bookmarkStart w:id="3" w:name="Text39"/>
      <w:r w:rsidR="009F22CA">
        <w:rPr>
          <w:rFonts w:asciiTheme="minorHAnsi" w:hAnsiTheme="minorHAnsi" w:cstheme="minorHAnsi"/>
          <w:sz w:val="20"/>
          <w:u w:val="single"/>
        </w:rPr>
        <w:instrText xml:space="preserve"> FORMTEXT </w:instrText>
      </w:r>
      <w:r w:rsidR="009F22CA">
        <w:rPr>
          <w:rFonts w:asciiTheme="minorHAnsi" w:hAnsiTheme="minorHAnsi" w:cstheme="minorHAnsi"/>
          <w:sz w:val="20"/>
          <w:u w:val="single"/>
        </w:rPr>
      </w:r>
      <w:r w:rsidR="009F22CA">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9F22CA">
        <w:rPr>
          <w:rFonts w:asciiTheme="minorHAnsi" w:hAnsiTheme="minorHAnsi" w:cstheme="minorHAnsi"/>
          <w:sz w:val="20"/>
          <w:u w:val="single"/>
        </w:rPr>
        <w:fldChar w:fldCharType="end"/>
      </w:r>
      <w:bookmarkEnd w:id="3"/>
      <w:r w:rsidR="009F22CA">
        <w:rPr>
          <w:rFonts w:asciiTheme="minorHAnsi" w:hAnsiTheme="minorHAnsi" w:cstheme="minorHAnsi"/>
          <w:sz w:val="20"/>
          <w:u w:val="single"/>
        </w:rPr>
        <w:tab/>
      </w:r>
    </w:p>
    <w:p w14:paraId="3AC1F895" w14:textId="77777777" w:rsidR="00EE5D83" w:rsidRPr="009F22CA" w:rsidRDefault="00A1592E" w:rsidP="003122C9">
      <w:pPr>
        <w:tabs>
          <w:tab w:val="left" w:pos="1260"/>
          <w:tab w:val="left" w:pos="5040"/>
          <w:tab w:val="left" w:pos="5760"/>
          <w:tab w:val="left" w:pos="7740"/>
          <w:tab w:val="left" w:pos="9900"/>
        </w:tabs>
        <w:spacing w:line="360" w:lineRule="auto"/>
        <w:ind w:left="-270"/>
        <w:rPr>
          <w:rFonts w:asciiTheme="minorHAnsi" w:hAnsiTheme="minorHAnsi" w:cstheme="minorHAnsi"/>
          <w:sz w:val="20"/>
          <w:u w:val="single"/>
        </w:rPr>
      </w:pPr>
      <w:r w:rsidRPr="00332389">
        <w:rPr>
          <w:rFonts w:asciiTheme="minorHAnsi" w:hAnsiTheme="minorHAnsi" w:cstheme="minorHAnsi"/>
          <w:sz w:val="20"/>
        </w:rPr>
        <w:t xml:space="preserve">Permit </w:t>
      </w:r>
      <w:r w:rsidR="009F22CA">
        <w:rPr>
          <w:rFonts w:asciiTheme="minorHAnsi" w:hAnsiTheme="minorHAnsi" w:cstheme="minorHAnsi"/>
          <w:sz w:val="20"/>
        </w:rPr>
        <w:t>Record ID:</w:t>
      </w:r>
      <w:r w:rsidR="009F22CA">
        <w:rPr>
          <w:rFonts w:asciiTheme="minorHAnsi" w:hAnsiTheme="minorHAnsi" w:cstheme="minorHAnsi"/>
          <w:sz w:val="20"/>
          <w:u w:val="single"/>
        </w:rPr>
        <w:tab/>
      </w:r>
      <w:r w:rsidR="00977220">
        <w:rPr>
          <w:rFonts w:asciiTheme="minorHAnsi" w:hAnsiTheme="minorHAnsi" w:cstheme="minorHAnsi"/>
          <w:sz w:val="20"/>
          <w:u w:val="single"/>
        </w:rPr>
        <w:fldChar w:fldCharType="begin">
          <w:ffData>
            <w:name w:val="Text50"/>
            <w:enabled/>
            <w:calcOnExit w:val="0"/>
            <w:textInput/>
          </w:ffData>
        </w:fldChar>
      </w:r>
      <w:bookmarkStart w:id="4" w:name="Text50"/>
      <w:r w:rsidR="00977220">
        <w:rPr>
          <w:rFonts w:asciiTheme="minorHAnsi" w:hAnsiTheme="minorHAnsi" w:cstheme="minorHAnsi"/>
          <w:sz w:val="20"/>
          <w:u w:val="single"/>
        </w:rPr>
        <w:instrText xml:space="preserve"> FORMTEXT </w:instrText>
      </w:r>
      <w:r w:rsidR="00977220">
        <w:rPr>
          <w:rFonts w:asciiTheme="minorHAnsi" w:hAnsiTheme="minorHAnsi" w:cstheme="minorHAnsi"/>
          <w:sz w:val="20"/>
          <w:u w:val="single"/>
        </w:rPr>
      </w:r>
      <w:r w:rsidR="00977220">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977220">
        <w:rPr>
          <w:rFonts w:asciiTheme="minorHAnsi" w:hAnsiTheme="minorHAnsi" w:cstheme="minorHAnsi"/>
          <w:sz w:val="20"/>
          <w:u w:val="single"/>
        </w:rPr>
        <w:fldChar w:fldCharType="end"/>
      </w:r>
      <w:bookmarkEnd w:id="4"/>
      <w:r w:rsidR="009F22CA">
        <w:rPr>
          <w:rFonts w:asciiTheme="minorHAnsi" w:hAnsiTheme="minorHAnsi" w:cstheme="minorHAnsi"/>
          <w:sz w:val="20"/>
          <w:u w:val="single"/>
        </w:rPr>
        <w:tab/>
      </w:r>
      <w:r w:rsidR="009F22CA">
        <w:rPr>
          <w:rFonts w:asciiTheme="minorHAnsi" w:hAnsiTheme="minorHAnsi" w:cstheme="minorHAnsi"/>
          <w:sz w:val="20"/>
        </w:rPr>
        <w:tab/>
        <w:t>Permit Expires(M</w:t>
      </w:r>
      <w:r w:rsidRPr="00332389">
        <w:rPr>
          <w:rFonts w:asciiTheme="minorHAnsi" w:hAnsiTheme="minorHAnsi" w:cstheme="minorHAnsi"/>
          <w:sz w:val="20"/>
        </w:rPr>
        <w:t>onth):</w:t>
      </w:r>
      <w:r w:rsidR="009F22CA">
        <w:rPr>
          <w:rFonts w:asciiTheme="minorHAnsi" w:hAnsiTheme="minorHAnsi" w:cstheme="minorHAnsi"/>
          <w:sz w:val="20"/>
          <w:u w:val="single"/>
        </w:rPr>
        <w:tab/>
      </w:r>
      <w:r w:rsidR="00977220">
        <w:rPr>
          <w:rFonts w:asciiTheme="minorHAnsi" w:hAnsiTheme="minorHAnsi" w:cstheme="minorHAnsi"/>
          <w:sz w:val="20"/>
          <w:u w:val="single"/>
        </w:rPr>
        <w:fldChar w:fldCharType="begin">
          <w:ffData>
            <w:name w:val="Text51"/>
            <w:enabled/>
            <w:calcOnExit w:val="0"/>
            <w:textInput/>
          </w:ffData>
        </w:fldChar>
      </w:r>
      <w:bookmarkStart w:id="5" w:name="Text51"/>
      <w:r w:rsidR="00977220">
        <w:rPr>
          <w:rFonts w:asciiTheme="minorHAnsi" w:hAnsiTheme="minorHAnsi" w:cstheme="minorHAnsi"/>
          <w:sz w:val="20"/>
          <w:u w:val="single"/>
        </w:rPr>
        <w:instrText xml:space="preserve"> FORMTEXT </w:instrText>
      </w:r>
      <w:r w:rsidR="00977220">
        <w:rPr>
          <w:rFonts w:asciiTheme="minorHAnsi" w:hAnsiTheme="minorHAnsi" w:cstheme="minorHAnsi"/>
          <w:sz w:val="20"/>
          <w:u w:val="single"/>
        </w:rPr>
      </w:r>
      <w:r w:rsidR="00977220">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977220">
        <w:rPr>
          <w:rFonts w:asciiTheme="minorHAnsi" w:hAnsiTheme="minorHAnsi" w:cstheme="minorHAnsi"/>
          <w:sz w:val="20"/>
          <w:u w:val="single"/>
        </w:rPr>
        <w:fldChar w:fldCharType="end"/>
      </w:r>
      <w:bookmarkEnd w:id="5"/>
      <w:r w:rsidR="009F22CA">
        <w:rPr>
          <w:rFonts w:asciiTheme="minorHAnsi" w:hAnsiTheme="minorHAnsi" w:cstheme="minorHAnsi"/>
          <w:sz w:val="20"/>
          <w:u w:val="single"/>
        </w:rPr>
        <w:tab/>
      </w:r>
    </w:p>
    <w:p w14:paraId="3E6A49B7" w14:textId="135704A4" w:rsidR="001E37CE" w:rsidRPr="00332389" w:rsidRDefault="00A1592E" w:rsidP="00977220">
      <w:pPr>
        <w:tabs>
          <w:tab w:val="left" w:pos="900"/>
          <w:tab w:val="left" w:pos="1980"/>
          <w:tab w:val="left" w:pos="3240"/>
          <w:tab w:val="left" w:pos="6840"/>
          <w:tab w:val="left" w:pos="8100"/>
          <w:tab w:val="left" w:pos="9900"/>
        </w:tabs>
        <w:spacing w:before="80" w:line="360" w:lineRule="auto"/>
        <w:ind w:left="-270"/>
        <w:rPr>
          <w:rFonts w:asciiTheme="minorHAnsi" w:hAnsiTheme="minorHAnsi" w:cstheme="minorHAnsi"/>
          <w:sz w:val="20"/>
        </w:rPr>
      </w:pPr>
      <w:r w:rsidRPr="00332389">
        <w:rPr>
          <w:rFonts w:asciiTheme="minorHAnsi" w:hAnsiTheme="minorHAnsi" w:cstheme="minorHAnsi"/>
          <w:b/>
          <w:bCs/>
          <w:sz w:val="20"/>
        </w:rPr>
        <w:t>Frequency:</w:t>
      </w:r>
      <w:r w:rsidR="009F22CA">
        <w:rPr>
          <w:rFonts w:asciiTheme="minorHAnsi" w:hAnsiTheme="minorHAnsi" w:cstheme="minorHAnsi"/>
          <w:b/>
          <w:bCs/>
          <w:sz w:val="20"/>
        </w:rPr>
        <w:tab/>
      </w:r>
      <w:r w:rsidR="00F86260" w:rsidRPr="00332389">
        <w:rPr>
          <w:rFonts w:asciiTheme="minorHAnsi" w:hAnsiTheme="minorHAnsi" w:cstheme="minorHAnsi"/>
          <w:b/>
          <w:bCs/>
          <w:sz w:val="20"/>
        </w:rPr>
        <w:fldChar w:fldCharType="begin">
          <w:ffData>
            <w:name w:val="Check4"/>
            <w:enabled/>
            <w:calcOnExit w:val="0"/>
            <w:checkBox>
              <w:sizeAuto/>
              <w:default w:val="0"/>
              <w:checked w:val="0"/>
            </w:checkBox>
          </w:ffData>
        </w:fldChar>
      </w:r>
      <w:bookmarkStart w:id="6" w:name="Check4"/>
      <w:r w:rsidRPr="00332389">
        <w:rPr>
          <w:rFonts w:asciiTheme="minorHAnsi" w:hAnsiTheme="minorHAnsi" w:cstheme="minorHAnsi"/>
          <w:b/>
          <w:bCs/>
          <w:sz w:val="20"/>
        </w:rPr>
        <w:instrText xml:space="preserve"> FORMCHECKBOX </w:instrText>
      </w:r>
      <w:r w:rsidR="004E5102">
        <w:rPr>
          <w:rFonts w:asciiTheme="minorHAnsi" w:hAnsiTheme="minorHAnsi" w:cstheme="minorHAnsi"/>
          <w:b/>
          <w:bCs/>
          <w:sz w:val="20"/>
        </w:rPr>
      </w:r>
      <w:r w:rsidR="004E5102">
        <w:rPr>
          <w:rFonts w:asciiTheme="minorHAnsi" w:hAnsiTheme="minorHAnsi" w:cstheme="minorHAnsi"/>
          <w:b/>
          <w:bCs/>
          <w:sz w:val="20"/>
        </w:rPr>
        <w:fldChar w:fldCharType="separate"/>
      </w:r>
      <w:r w:rsidR="00F86260" w:rsidRPr="00332389">
        <w:rPr>
          <w:rFonts w:asciiTheme="minorHAnsi" w:hAnsiTheme="minorHAnsi" w:cstheme="minorHAnsi"/>
          <w:b/>
          <w:bCs/>
          <w:sz w:val="20"/>
        </w:rPr>
        <w:fldChar w:fldCharType="end"/>
      </w:r>
      <w:bookmarkEnd w:id="6"/>
      <w:r w:rsidRPr="00332389">
        <w:rPr>
          <w:rFonts w:asciiTheme="minorHAnsi" w:hAnsiTheme="minorHAnsi" w:cstheme="minorHAnsi"/>
          <w:b/>
          <w:bCs/>
          <w:sz w:val="20"/>
        </w:rPr>
        <w:t xml:space="preserve"> Annua</w:t>
      </w:r>
      <w:r w:rsidR="00EE5D83" w:rsidRPr="00332389">
        <w:rPr>
          <w:rFonts w:asciiTheme="minorHAnsi" w:hAnsiTheme="minorHAnsi" w:cstheme="minorHAnsi"/>
          <w:b/>
          <w:bCs/>
          <w:sz w:val="20"/>
        </w:rPr>
        <w:t>l</w:t>
      </w:r>
      <w:r w:rsidR="009F22CA">
        <w:rPr>
          <w:rFonts w:asciiTheme="minorHAnsi" w:hAnsiTheme="minorHAnsi" w:cstheme="minorHAnsi"/>
          <w:b/>
          <w:bCs/>
          <w:sz w:val="20"/>
        </w:rPr>
        <w:tab/>
      </w:r>
      <w:r w:rsidR="00EE5D83" w:rsidRPr="00332389">
        <w:rPr>
          <w:rFonts w:asciiTheme="minorHAnsi" w:hAnsiTheme="minorHAnsi" w:cstheme="minorHAnsi"/>
          <w:b/>
          <w:bCs/>
          <w:sz w:val="20"/>
        </w:rPr>
        <w:fldChar w:fldCharType="begin">
          <w:ffData>
            <w:name w:val="Check4"/>
            <w:enabled/>
            <w:calcOnExit w:val="0"/>
            <w:checkBox>
              <w:sizeAuto/>
              <w:default w:val="0"/>
              <w:checked w:val="0"/>
            </w:checkBox>
          </w:ffData>
        </w:fldChar>
      </w:r>
      <w:r w:rsidR="00EE5D83" w:rsidRPr="00332389">
        <w:rPr>
          <w:rFonts w:asciiTheme="minorHAnsi" w:hAnsiTheme="minorHAnsi" w:cstheme="minorHAnsi"/>
          <w:b/>
          <w:bCs/>
          <w:sz w:val="20"/>
        </w:rPr>
        <w:instrText xml:space="preserve"> FORMCHECKBOX </w:instrText>
      </w:r>
      <w:r w:rsidR="004C64E9" w:rsidRPr="00332389">
        <w:rPr>
          <w:rFonts w:asciiTheme="minorHAnsi" w:hAnsiTheme="minorHAnsi" w:cstheme="minorHAnsi"/>
          <w:b/>
          <w:bCs/>
          <w:sz w:val="20"/>
        </w:rPr>
      </w:r>
      <w:r w:rsidR="004E5102">
        <w:rPr>
          <w:rFonts w:asciiTheme="minorHAnsi" w:hAnsiTheme="minorHAnsi" w:cstheme="minorHAnsi"/>
          <w:b/>
          <w:bCs/>
          <w:sz w:val="20"/>
        </w:rPr>
        <w:fldChar w:fldCharType="separate"/>
      </w:r>
      <w:r w:rsidR="00EE5D83" w:rsidRPr="00332389">
        <w:rPr>
          <w:rFonts w:asciiTheme="minorHAnsi" w:hAnsiTheme="minorHAnsi" w:cstheme="minorHAnsi"/>
          <w:b/>
          <w:bCs/>
          <w:sz w:val="20"/>
        </w:rPr>
        <w:fldChar w:fldCharType="end"/>
      </w:r>
      <w:r w:rsidR="00EE5D83" w:rsidRPr="00332389">
        <w:rPr>
          <w:rFonts w:asciiTheme="minorHAnsi" w:hAnsiTheme="minorHAnsi" w:cstheme="minorHAnsi"/>
          <w:b/>
          <w:bCs/>
          <w:sz w:val="20"/>
        </w:rPr>
        <w:t xml:space="preserve"> Biennial</w:t>
      </w:r>
      <w:r w:rsidR="009F22CA">
        <w:rPr>
          <w:rFonts w:asciiTheme="minorHAnsi" w:hAnsiTheme="minorHAnsi" w:cstheme="minorHAnsi"/>
          <w:b/>
          <w:bCs/>
          <w:sz w:val="20"/>
        </w:rPr>
        <w:tab/>
      </w:r>
      <w:r w:rsidR="00EE5D83" w:rsidRPr="00332389">
        <w:rPr>
          <w:rFonts w:asciiTheme="minorHAnsi" w:hAnsiTheme="minorHAnsi" w:cstheme="minorHAnsi"/>
          <w:b/>
          <w:bCs/>
          <w:sz w:val="20"/>
        </w:rPr>
        <w:fldChar w:fldCharType="begin">
          <w:ffData>
            <w:name w:val="Check10"/>
            <w:enabled/>
            <w:calcOnExit w:val="0"/>
            <w:checkBox>
              <w:sizeAuto/>
              <w:default w:val="0"/>
              <w:checked w:val="0"/>
            </w:checkBox>
          </w:ffData>
        </w:fldChar>
      </w:r>
      <w:bookmarkStart w:id="7" w:name="Check10"/>
      <w:r w:rsidR="00EE5D83" w:rsidRPr="00332389">
        <w:rPr>
          <w:rFonts w:asciiTheme="minorHAnsi" w:hAnsiTheme="minorHAnsi" w:cstheme="minorHAnsi"/>
          <w:b/>
          <w:bCs/>
          <w:sz w:val="20"/>
        </w:rPr>
        <w:instrText xml:space="preserve"> FORMCHECKBOX </w:instrText>
      </w:r>
      <w:r w:rsidR="004E5102">
        <w:rPr>
          <w:rFonts w:asciiTheme="minorHAnsi" w:hAnsiTheme="minorHAnsi" w:cstheme="minorHAnsi"/>
          <w:b/>
          <w:bCs/>
          <w:sz w:val="20"/>
        </w:rPr>
      </w:r>
      <w:r w:rsidR="004E5102">
        <w:rPr>
          <w:rFonts w:asciiTheme="minorHAnsi" w:hAnsiTheme="minorHAnsi" w:cstheme="minorHAnsi"/>
          <w:b/>
          <w:bCs/>
          <w:sz w:val="20"/>
        </w:rPr>
        <w:fldChar w:fldCharType="separate"/>
      </w:r>
      <w:r w:rsidR="00EE5D83" w:rsidRPr="00332389">
        <w:rPr>
          <w:rFonts w:asciiTheme="minorHAnsi" w:hAnsiTheme="minorHAnsi" w:cstheme="minorHAnsi"/>
          <w:b/>
          <w:bCs/>
          <w:sz w:val="20"/>
        </w:rPr>
        <w:fldChar w:fldCharType="end"/>
      </w:r>
      <w:bookmarkEnd w:id="7"/>
      <w:r w:rsidR="00AF1BAF" w:rsidRPr="00332389">
        <w:rPr>
          <w:rFonts w:asciiTheme="minorHAnsi" w:hAnsiTheme="minorHAnsi" w:cstheme="minorHAnsi"/>
          <w:b/>
          <w:bCs/>
          <w:sz w:val="20"/>
        </w:rPr>
        <w:t xml:space="preserve"> Combined (Eng</w:t>
      </w:r>
      <w:r w:rsidR="009F22CA">
        <w:rPr>
          <w:rFonts w:asciiTheme="minorHAnsi" w:hAnsiTheme="minorHAnsi" w:cstheme="minorHAnsi"/>
          <w:b/>
          <w:bCs/>
          <w:sz w:val="20"/>
        </w:rPr>
        <w:t>ineering</w:t>
      </w:r>
      <w:r w:rsidR="00AF1BAF" w:rsidRPr="00332389">
        <w:rPr>
          <w:rFonts w:asciiTheme="minorHAnsi" w:hAnsiTheme="minorHAnsi" w:cstheme="minorHAnsi"/>
          <w:b/>
          <w:bCs/>
          <w:sz w:val="20"/>
        </w:rPr>
        <w:t>/C</w:t>
      </w:r>
      <w:r w:rsidR="00BA7B5C" w:rsidRPr="00332389">
        <w:rPr>
          <w:rFonts w:asciiTheme="minorHAnsi" w:hAnsiTheme="minorHAnsi" w:cstheme="minorHAnsi"/>
          <w:b/>
          <w:bCs/>
          <w:sz w:val="20"/>
        </w:rPr>
        <w:t>om</w:t>
      </w:r>
      <w:r w:rsidR="009F22CA">
        <w:rPr>
          <w:rFonts w:asciiTheme="minorHAnsi" w:hAnsiTheme="minorHAnsi" w:cstheme="minorHAnsi"/>
          <w:b/>
          <w:bCs/>
          <w:sz w:val="20"/>
        </w:rPr>
        <w:t>pliance</w:t>
      </w:r>
      <w:r w:rsidR="00BA7B5C" w:rsidRPr="00332389">
        <w:rPr>
          <w:rFonts w:asciiTheme="minorHAnsi" w:hAnsiTheme="minorHAnsi" w:cstheme="minorHAnsi"/>
          <w:b/>
          <w:bCs/>
          <w:sz w:val="20"/>
        </w:rPr>
        <w:t>)</w:t>
      </w:r>
      <w:r w:rsidR="009F22CA">
        <w:rPr>
          <w:rFonts w:asciiTheme="minorHAnsi" w:hAnsiTheme="minorHAnsi" w:cstheme="minorHAnsi"/>
          <w:b/>
          <w:bCs/>
          <w:sz w:val="20"/>
        </w:rPr>
        <w:tab/>
      </w:r>
      <w:r w:rsidR="00BA7B5C" w:rsidRPr="00332389">
        <w:rPr>
          <w:rFonts w:asciiTheme="minorHAnsi" w:hAnsiTheme="minorHAnsi" w:cstheme="minorHAnsi"/>
          <w:b/>
          <w:bCs/>
          <w:sz w:val="20"/>
        </w:rPr>
        <w:fldChar w:fldCharType="begin">
          <w:ffData>
            <w:name w:val="Check1"/>
            <w:enabled/>
            <w:calcOnExit w:val="0"/>
            <w:checkBox>
              <w:sizeAuto/>
              <w:default w:val="0"/>
              <w:checked w:val="0"/>
            </w:checkBox>
          </w:ffData>
        </w:fldChar>
      </w:r>
      <w:r w:rsidR="00BA7B5C" w:rsidRPr="00332389">
        <w:rPr>
          <w:rFonts w:asciiTheme="minorHAnsi" w:hAnsiTheme="minorHAnsi" w:cstheme="minorHAnsi"/>
          <w:b/>
          <w:bCs/>
          <w:sz w:val="20"/>
        </w:rPr>
        <w:instrText xml:space="preserve"> FORMCHECKBOX </w:instrText>
      </w:r>
      <w:r w:rsidR="004E5102">
        <w:rPr>
          <w:rFonts w:asciiTheme="minorHAnsi" w:hAnsiTheme="minorHAnsi" w:cstheme="minorHAnsi"/>
          <w:b/>
          <w:bCs/>
          <w:sz w:val="20"/>
        </w:rPr>
      </w:r>
      <w:r w:rsidR="004E5102">
        <w:rPr>
          <w:rFonts w:asciiTheme="minorHAnsi" w:hAnsiTheme="minorHAnsi" w:cstheme="minorHAnsi"/>
          <w:b/>
          <w:bCs/>
          <w:sz w:val="20"/>
        </w:rPr>
        <w:fldChar w:fldCharType="separate"/>
      </w:r>
      <w:r w:rsidR="00BA7B5C" w:rsidRPr="00332389">
        <w:rPr>
          <w:rFonts w:asciiTheme="minorHAnsi" w:hAnsiTheme="minorHAnsi" w:cstheme="minorHAnsi"/>
          <w:b/>
          <w:bCs/>
          <w:sz w:val="20"/>
        </w:rPr>
        <w:fldChar w:fldCharType="end"/>
      </w:r>
      <w:r w:rsidR="00BA7B5C" w:rsidRPr="00332389">
        <w:rPr>
          <w:rFonts w:asciiTheme="minorHAnsi" w:hAnsiTheme="minorHAnsi" w:cstheme="minorHAnsi"/>
          <w:b/>
          <w:bCs/>
          <w:sz w:val="20"/>
        </w:rPr>
        <w:t xml:space="preserve"> Quarterly</w:t>
      </w:r>
      <w:r w:rsidR="009F22CA">
        <w:rPr>
          <w:rFonts w:asciiTheme="minorHAnsi" w:hAnsiTheme="minorHAnsi" w:cstheme="minorHAnsi"/>
          <w:b/>
          <w:bCs/>
          <w:sz w:val="20"/>
        </w:rPr>
        <w:tab/>
      </w:r>
      <w:r w:rsidR="009F22CA" w:rsidRPr="009F22CA">
        <w:rPr>
          <w:rFonts w:ascii="Calibri" w:hAnsi="Calibri" w:cs="Calibri"/>
          <w:b/>
          <w:bCs/>
          <w:sz w:val="20"/>
        </w:rPr>
        <w:fldChar w:fldCharType="begin">
          <w:ffData>
            <w:name w:val="Check1"/>
            <w:enabled/>
            <w:calcOnExit w:val="0"/>
            <w:checkBox>
              <w:sizeAuto/>
              <w:default w:val="0"/>
              <w:checked w:val="0"/>
            </w:checkBox>
          </w:ffData>
        </w:fldChar>
      </w:r>
      <w:r w:rsidR="009F22CA" w:rsidRPr="009F22CA">
        <w:rPr>
          <w:rFonts w:ascii="Calibri" w:hAnsi="Calibri" w:cs="Calibri"/>
          <w:b/>
          <w:bCs/>
          <w:sz w:val="20"/>
        </w:rPr>
        <w:instrText xml:space="preserve"> FORMCHECKBOX </w:instrText>
      </w:r>
      <w:r w:rsidR="004E5102">
        <w:rPr>
          <w:rFonts w:ascii="Calibri" w:hAnsi="Calibri" w:cs="Calibri"/>
          <w:b/>
          <w:bCs/>
          <w:sz w:val="20"/>
        </w:rPr>
      </w:r>
      <w:r w:rsidR="004E5102">
        <w:rPr>
          <w:rFonts w:ascii="Calibri" w:hAnsi="Calibri" w:cs="Calibri"/>
          <w:b/>
          <w:bCs/>
          <w:sz w:val="20"/>
        </w:rPr>
        <w:fldChar w:fldCharType="separate"/>
      </w:r>
      <w:r w:rsidR="009F22CA" w:rsidRPr="009F22CA">
        <w:rPr>
          <w:rFonts w:ascii="Calibri" w:hAnsi="Calibri" w:cs="Calibri"/>
          <w:b/>
          <w:bCs/>
          <w:sz w:val="20"/>
        </w:rPr>
        <w:fldChar w:fldCharType="end"/>
      </w:r>
      <w:r w:rsidR="009F22CA" w:rsidRPr="009F22CA">
        <w:rPr>
          <w:rFonts w:ascii="Calibri" w:hAnsi="Calibri" w:cs="Calibri"/>
          <w:b/>
          <w:bCs/>
          <w:sz w:val="20"/>
        </w:rPr>
        <w:t xml:space="preserve"> Retest</w:t>
      </w:r>
    </w:p>
    <w:p w14:paraId="0E9AC64D" w14:textId="77777777" w:rsidR="00A1592E" w:rsidRPr="00524215" w:rsidRDefault="00A1592E" w:rsidP="00CA2E18">
      <w:pPr>
        <w:tabs>
          <w:tab w:val="left" w:pos="720"/>
          <w:tab w:val="left" w:pos="3960"/>
          <w:tab w:val="left" w:pos="4680"/>
          <w:tab w:val="left" w:pos="5850"/>
          <w:tab w:val="left" w:pos="6120"/>
          <w:tab w:val="left" w:pos="9900"/>
        </w:tabs>
        <w:spacing w:before="120"/>
        <w:ind w:left="-270"/>
        <w:rPr>
          <w:rFonts w:asciiTheme="minorHAnsi" w:hAnsiTheme="minorHAnsi" w:cstheme="minorHAnsi"/>
          <w:bCs/>
          <w:sz w:val="20"/>
          <w:u w:val="single"/>
        </w:rPr>
      </w:pPr>
      <w:r w:rsidRPr="00332389">
        <w:rPr>
          <w:rFonts w:asciiTheme="minorHAnsi" w:hAnsiTheme="minorHAnsi" w:cstheme="minorHAnsi"/>
          <w:bCs/>
          <w:sz w:val="20"/>
        </w:rPr>
        <w:t>Test Date:</w:t>
      </w:r>
      <w:r w:rsidR="00524215">
        <w:rPr>
          <w:rFonts w:asciiTheme="minorHAnsi" w:hAnsiTheme="minorHAnsi" w:cstheme="minorHAnsi"/>
          <w:bCs/>
          <w:sz w:val="20"/>
          <w:u w:val="single"/>
        </w:rPr>
        <w:tab/>
      </w:r>
      <w:r w:rsidR="00524215">
        <w:rPr>
          <w:rFonts w:asciiTheme="minorHAnsi" w:hAnsiTheme="minorHAnsi" w:cstheme="minorHAnsi"/>
          <w:bCs/>
          <w:sz w:val="20"/>
          <w:u w:val="single"/>
        </w:rPr>
        <w:fldChar w:fldCharType="begin">
          <w:ffData>
            <w:name w:val="Text40"/>
            <w:enabled/>
            <w:calcOnExit w:val="0"/>
            <w:statusText w:type="text" w:val="This is now a date format field, use mm/dd/yyyy"/>
            <w:textInput>
              <w:type w:val="date"/>
              <w:format w:val="M/d/yyyy"/>
            </w:textInput>
          </w:ffData>
        </w:fldChar>
      </w:r>
      <w:bookmarkStart w:id="8" w:name="Text40"/>
      <w:r w:rsidR="00524215">
        <w:rPr>
          <w:rFonts w:asciiTheme="minorHAnsi" w:hAnsiTheme="minorHAnsi" w:cstheme="minorHAnsi"/>
          <w:bCs/>
          <w:sz w:val="20"/>
          <w:u w:val="single"/>
        </w:rPr>
        <w:instrText xml:space="preserve"> FORMTEXT </w:instrText>
      </w:r>
      <w:r w:rsidR="00524215">
        <w:rPr>
          <w:rFonts w:asciiTheme="minorHAnsi" w:hAnsiTheme="minorHAnsi" w:cstheme="minorHAnsi"/>
          <w:bCs/>
          <w:sz w:val="20"/>
          <w:u w:val="single"/>
        </w:rPr>
      </w:r>
      <w:r w:rsidR="00524215">
        <w:rPr>
          <w:rFonts w:asciiTheme="minorHAnsi" w:hAnsiTheme="minorHAnsi" w:cstheme="minorHAnsi"/>
          <w:bCs/>
          <w:sz w:val="20"/>
          <w:u w:val="single"/>
        </w:rPr>
        <w:fldChar w:fldCharType="separate"/>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24215">
        <w:rPr>
          <w:rFonts w:asciiTheme="minorHAnsi" w:hAnsiTheme="minorHAnsi" w:cstheme="minorHAnsi"/>
          <w:bCs/>
          <w:sz w:val="20"/>
          <w:u w:val="single"/>
        </w:rPr>
        <w:fldChar w:fldCharType="end"/>
      </w:r>
      <w:bookmarkEnd w:id="8"/>
      <w:r w:rsidR="00524215">
        <w:rPr>
          <w:rFonts w:asciiTheme="minorHAnsi" w:hAnsiTheme="minorHAnsi" w:cstheme="minorHAnsi"/>
          <w:bCs/>
          <w:sz w:val="20"/>
          <w:u w:val="single"/>
        </w:rPr>
        <w:tab/>
      </w:r>
      <w:r w:rsidR="00524215">
        <w:rPr>
          <w:rFonts w:asciiTheme="minorHAnsi" w:hAnsiTheme="minorHAnsi" w:cstheme="minorHAnsi"/>
          <w:bCs/>
          <w:sz w:val="20"/>
        </w:rPr>
        <w:tab/>
      </w:r>
      <w:r w:rsidRPr="00332389">
        <w:rPr>
          <w:rFonts w:asciiTheme="minorHAnsi" w:hAnsiTheme="minorHAnsi" w:cstheme="minorHAnsi"/>
          <w:bCs/>
          <w:sz w:val="20"/>
        </w:rPr>
        <w:t>Time of Test:</w:t>
      </w:r>
      <w:r w:rsidR="00524215">
        <w:rPr>
          <w:rFonts w:asciiTheme="minorHAnsi" w:hAnsiTheme="minorHAnsi" w:cstheme="minorHAnsi"/>
          <w:bCs/>
          <w:sz w:val="20"/>
          <w:u w:val="single"/>
        </w:rPr>
        <w:tab/>
      </w:r>
      <w:r w:rsidR="00524215">
        <w:rPr>
          <w:rFonts w:asciiTheme="minorHAnsi" w:hAnsiTheme="minorHAnsi" w:cstheme="minorHAnsi"/>
          <w:bCs/>
          <w:sz w:val="20"/>
          <w:u w:val="single"/>
        </w:rPr>
        <w:fldChar w:fldCharType="begin">
          <w:ffData>
            <w:name w:val="Text41"/>
            <w:enabled/>
            <w:calcOnExit w:val="0"/>
            <w:textInput/>
          </w:ffData>
        </w:fldChar>
      </w:r>
      <w:bookmarkStart w:id="9" w:name="Text41"/>
      <w:r w:rsidR="00524215">
        <w:rPr>
          <w:rFonts w:asciiTheme="minorHAnsi" w:hAnsiTheme="minorHAnsi" w:cstheme="minorHAnsi"/>
          <w:bCs/>
          <w:sz w:val="20"/>
          <w:u w:val="single"/>
        </w:rPr>
        <w:instrText xml:space="preserve"> FORMTEXT </w:instrText>
      </w:r>
      <w:r w:rsidR="00524215">
        <w:rPr>
          <w:rFonts w:asciiTheme="minorHAnsi" w:hAnsiTheme="minorHAnsi" w:cstheme="minorHAnsi"/>
          <w:bCs/>
          <w:sz w:val="20"/>
          <w:u w:val="single"/>
        </w:rPr>
      </w:r>
      <w:r w:rsidR="00524215">
        <w:rPr>
          <w:rFonts w:asciiTheme="minorHAnsi" w:hAnsiTheme="minorHAnsi" w:cstheme="minorHAnsi"/>
          <w:bCs/>
          <w:sz w:val="20"/>
          <w:u w:val="single"/>
        </w:rPr>
        <w:fldChar w:fldCharType="separate"/>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24215">
        <w:rPr>
          <w:rFonts w:asciiTheme="minorHAnsi" w:hAnsiTheme="minorHAnsi" w:cstheme="minorHAnsi"/>
          <w:bCs/>
          <w:sz w:val="20"/>
          <w:u w:val="single"/>
        </w:rPr>
        <w:fldChar w:fldCharType="end"/>
      </w:r>
      <w:bookmarkEnd w:id="9"/>
      <w:r w:rsidR="00CA2E18">
        <w:rPr>
          <w:rFonts w:asciiTheme="minorHAnsi" w:hAnsiTheme="minorHAnsi" w:cstheme="minorHAnsi"/>
          <w:bCs/>
          <w:sz w:val="20"/>
          <w:u w:val="single"/>
        </w:rPr>
        <w:t xml:space="preserve"> </w:t>
      </w:r>
      <w:r w:rsidR="00CA2E18">
        <w:rPr>
          <w:rFonts w:asciiTheme="minorHAnsi" w:hAnsiTheme="minorHAnsi" w:cstheme="minorHAnsi"/>
          <w:bCs/>
          <w:sz w:val="20"/>
          <w:u w:val="single"/>
        </w:rPr>
        <w:fldChar w:fldCharType="begin">
          <w:ffData>
            <w:name w:val="Dropdown1"/>
            <w:enabled/>
            <w:calcOnExit w:val="0"/>
            <w:ddList>
              <w:result w:val="1"/>
              <w:listEntry w:val="am"/>
              <w:listEntry w:val="pm"/>
            </w:ddList>
          </w:ffData>
        </w:fldChar>
      </w:r>
      <w:bookmarkStart w:id="10" w:name="Dropdown1"/>
      <w:r w:rsidR="00CA2E18">
        <w:rPr>
          <w:rFonts w:asciiTheme="minorHAnsi" w:hAnsiTheme="minorHAnsi" w:cstheme="minorHAnsi"/>
          <w:bCs/>
          <w:sz w:val="20"/>
          <w:u w:val="single"/>
        </w:rPr>
        <w:instrText xml:space="preserve"> FORMDROPDOWN </w:instrText>
      </w:r>
      <w:r w:rsidR="004E5102">
        <w:rPr>
          <w:rFonts w:asciiTheme="minorHAnsi" w:hAnsiTheme="minorHAnsi" w:cstheme="minorHAnsi"/>
          <w:bCs/>
          <w:sz w:val="20"/>
          <w:u w:val="single"/>
        </w:rPr>
      </w:r>
      <w:r w:rsidR="004E5102">
        <w:rPr>
          <w:rFonts w:asciiTheme="minorHAnsi" w:hAnsiTheme="minorHAnsi" w:cstheme="minorHAnsi"/>
          <w:bCs/>
          <w:sz w:val="20"/>
          <w:u w:val="single"/>
        </w:rPr>
        <w:fldChar w:fldCharType="separate"/>
      </w:r>
      <w:r w:rsidR="00CA2E18">
        <w:rPr>
          <w:rFonts w:asciiTheme="minorHAnsi" w:hAnsiTheme="minorHAnsi" w:cstheme="minorHAnsi"/>
          <w:bCs/>
          <w:sz w:val="20"/>
          <w:u w:val="single"/>
        </w:rPr>
        <w:fldChar w:fldCharType="end"/>
      </w:r>
      <w:bookmarkEnd w:id="10"/>
      <w:r w:rsidR="00524215">
        <w:rPr>
          <w:rFonts w:asciiTheme="minorHAnsi" w:hAnsiTheme="minorHAnsi" w:cstheme="minorHAnsi"/>
          <w:bCs/>
          <w:sz w:val="20"/>
          <w:u w:val="single"/>
        </w:rPr>
        <w:tab/>
      </w:r>
    </w:p>
    <w:p w14:paraId="62B64320" w14:textId="51D1F2B6" w:rsidR="00A1592E" w:rsidRPr="009F5A23" w:rsidRDefault="00F86260" w:rsidP="003122C9">
      <w:pPr>
        <w:pStyle w:val="Header"/>
        <w:tabs>
          <w:tab w:val="clear" w:pos="4320"/>
          <w:tab w:val="clear" w:pos="8640"/>
          <w:tab w:val="left" w:pos="1980"/>
          <w:tab w:val="left" w:pos="3420"/>
          <w:tab w:val="left" w:pos="5040"/>
          <w:tab w:val="left" w:pos="7110"/>
          <w:tab w:val="left" w:pos="7560"/>
          <w:tab w:val="left" w:pos="8100"/>
          <w:tab w:val="left" w:pos="9900"/>
        </w:tabs>
        <w:spacing w:before="120"/>
        <w:ind w:left="-270"/>
        <w:rPr>
          <w:rFonts w:asciiTheme="minorHAnsi" w:hAnsiTheme="minorHAnsi" w:cstheme="minorHAnsi"/>
          <w:sz w:val="20"/>
          <w:u w:val="single"/>
        </w:rPr>
      </w:pPr>
      <w:r w:rsidRPr="00332389">
        <w:rPr>
          <w:rFonts w:asciiTheme="minorHAnsi" w:hAnsiTheme="minorHAnsi" w:cstheme="minorHAnsi"/>
          <w:b/>
          <w:bCs/>
          <w:sz w:val="20"/>
        </w:rPr>
        <w:fldChar w:fldCharType="begin">
          <w:ffData>
            <w:name w:val="Check7"/>
            <w:enabled/>
            <w:calcOnExit w:val="0"/>
            <w:checkBox>
              <w:sizeAuto/>
              <w:default w:val="0"/>
              <w:checked w:val="0"/>
            </w:checkBox>
          </w:ffData>
        </w:fldChar>
      </w:r>
      <w:bookmarkStart w:id="11" w:name="Check7"/>
      <w:r w:rsidR="00A1592E" w:rsidRPr="00332389">
        <w:rPr>
          <w:rFonts w:asciiTheme="minorHAnsi" w:hAnsiTheme="minorHAnsi" w:cstheme="minorHAnsi"/>
          <w:b/>
          <w:bCs/>
          <w:sz w:val="20"/>
        </w:rPr>
        <w:instrText xml:space="preserve"> FORMCHECKBOX </w:instrText>
      </w:r>
      <w:r w:rsidR="004E5102">
        <w:rPr>
          <w:rFonts w:asciiTheme="minorHAnsi" w:hAnsiTheme="minorHAnsi" w:cstheme="minorHAnsi"/>
          <w:b/>
          <w:bCs/>
          <w:sz w:val="20"/>
        </w:rPr>
      </w:r>
      <w:r w:rsidR="004E5102">
        <w:rPr>
          <w:rFonts w:asciiTheme="minorHAnsi" w:hAnsiTheme="minorHAnsi" w:cstheme="minorHAnsi"/>
          <w:b/>
          <w:bCs/>
          <w:sz w:val="20"/>
        </w:rPr>
        <w:fldChar w:fldCharType="separate"/>
      </w:r>
      <w:r w:rsidRPr="00332389">
        <w:rPr>
          <w:rFonts w:asciiTheme="minorHAnsi" w:hAnsiTheme="minorHAnsi" w:cstheme="minorHAnsi"/>
          <w:b/>
          <w:bCs/>
          <w:sz w:val="20"/>
        </w:rPr>
        <w:fldChar w:fldCharType="end"/>
      </w:r>
      <w:bookmarkEnd w:id="11"/>
      <w:r w:rsidR="00A1592E" w:rsidRPr="00332389">
        <w:rPr>
          <w:rFonts w:asciiTheme="minorHAnsi" w:hAnsiTheme="minorHAnsi" w:cstheme="minorHAnsi"/>
          <w:b/>
          <w:bCs/>
          <w:sz w:val="20"/>
        </w:rPr>
        <w:t xml:space="preserve"> Cancellation</w:t>
      </w:r>
      <w:r w:rsidR="00C8760C">
        <w:rPr>
          <w:rFonts w:asciiTheme="minorHAnsi" w:hAnsiTheme="minorHAnsi" w:cstheme="minorHAnsi"/>
          <w:b/>
          <w:bCs/>
          <w:sz w:val="20"/>
        </w:rPr>
        <w:tab/>
      </w:r>
      <w:r w:rsidR="00524215" w:rsidRPr="00524215">
        <w:rPr>
          <w:rFonts w:ascii="Calibri" w:hAnsi="Calibri" w:cs="Calibri"/>
          <w:b/>
          <w:bCs/>
          <w:sz w:val="20"/>
        </w:rPr>
        <w:fldChar w:fldCharType="begin">
          <w:ffData>
            <w:name w:val="Check7"/>
            <w:enabled/>
            <w:calcOnExit w:val="0"/>
            <w:checkBox>
              <w:sizeAuto/>
              <w:default w:val="0"/>
              <w:checked w:val="0"/>
            </w:checkBox>
          </w:ffData>
        </w:fldChar>
      </w:r>
      <w:r w:rsidR="00524215" w:rsidRPr="00524215">
        <w:rPr>
          <w:rFonts w:ascii="Calibri" w:hAnsi="Calibri" w:cs="Calibri"/>
          <w:b/>
          <w:bCs/>
          <w:sz w:val="20"/>
        </w:rPr>
        <w:instrText xml:space="preserve"> FORMCHECKBOX </w:instrText>
      </w:r>
      <w:r w:rsidR="00567348" w:rsidRPr="00524215">
        <w:rPr>
          <w:rFonts w:ascii="Calibri" w:hAnsi="Calibri" w:cs="Calibri"/>
          <w:b/>
          <w:bCs/>
          <w:sz w:val="20"/>
        </w:rPr>
      </w:r>
      <w:r w:rsidR="004E5102">
        <w:rPr>
          <w:rFonts w:ascii="Calibri" w:hAnsi="Calibri" w:cs="Calibri"/>
          <w:b/>
          <w:bCs/>
          <w:sz w:val="20"/>
        </w:rPr>
        <w:fldChar w:fldCharType="separate"/>
      </w:r>
      <w:r w:rsidR="00524215" w:rsidRPr="00524215">
        <w:rPr>
          <w:rFonts w:ascii="Calibri" w:hAnsi="Calibri" w:cs="Calibri"/>
          <w:b/>
          <w:bCs/>
          <w:sz w:val="20"/>
        </w:rPr>
        <w:fldChar w:fldCharType="end"/>
      </w:r>
      <w:r w:rsidR="00524215" w:rsidRPr="00524215">
        <w:rPr>
          <w:rFonts w:ascii="Calibri" w:hAnsi="Calibri" w:cs="Calibri"/>
          <w:b/>
          <w:bCs/>
          <w:sz w:val="20"/>
        </w:rPr>
        <w:t xml:space="preserve"> </w:t>
      </w:r>
      <w:r w:rsidR="00C8760C">
        <w:rPr>
          <w:rFonts w:ascii="Calibri" w:hAnsi="Calibri" w:cs="Calibri"/>
          <w:b/>
          <w:bCs/>
          <w:sz w:val="20"/>
        </w:rPr>
        <w:t>Reschedule</w:t>
      </w:r>
      <w:r w:rsidR="00C8760C">
        <w:rPr>
          <w:rFonts w:ascii="Calibri" w:hAnsi="Calibri" w:cs="Calibri"/>
          <w:b/>
          <w:bCs/>
          <w:sz w:val="20"/>
        </w:rPr>
        <w:tab/>
      </w:r>
      <w:r w:rsidR="00A1592E" w:rsidRPr="00332389">
        <w:rPr>
          <w:rFonts w:asciiTheme="minorHAnsi" w:hAnsiTheme="minorHAnsi" w:cstheme="minorHAnsi"/>
          <w:b/>
          <w:bCs/>
          <w:sz w:val="20"/>
        </w:rPr>
        <w:t>Reschedule Date</w:t>
      </w:r>
      <w:r w:rsidR="00C8760C">
        <w:rPr>
          <w:rFonts w:asciiTheme="minorHAnsi" w:hAnsiTheme="minorHAnsi" w:cstheme="minorHAnsi"/>
          <w:b/>
          <w:bCs/>
          <w:sz w:val="20"/>
        </w:rPr>
        <w:t>:</w:t>
      </w:r>
      <w:r w:rsidR="009F5A23">
        <w:rPr>
          <w:rFonts w:asciiTheme="minorHAnsi" w:hAnsiTheme="minorHAnsi" w:cstheme="minorHAnsi"/>
          <w:bCs/>
          <w:sz w:val="20"/>
          <w:u w:val="single"/>
        </w:rPr>
        <w:tab/>
      </w:r>
      <w:r w:rsidR="005C7C48">
        <w:rPr>
          <w:rFonts w:asciiTheme="minorHAnsi" w:hAnsiTheme="minorHAnsi" w:cstheme="minorHAnsi"/>
          <w:bCs/>
          <w:sz w:val="20"/>
          <w:u w:val="single"/>
        </w:rPr>
        <w:fldChar w:fldCharType="begin">
          <w:ffData>
            <w:name w:val="Text42"/>
            <w:enabled/>
            <w:calcOnExit w:val="0"/>
            <w:statusText w:type="text" w:val="Date format is m/dd/yyyy"/>
            <w:textInput>
              <w:type w:val="date"/>
              <w:format w:val="M/d/yyyy"/>
            </w:textInput>
          </w:ffData>
        </w:fldChar>
      </w:r>
      <w:bookmarkStart w:id="12" w:name="Text42"/>
      <w:r w:rsidR="005C7C48">
        <w:rPr>
          <w:rFonts w:asciiTheme="minorHAnsi" w:hAnsiTheme="minorHAnsi" w:cstheme="minorHAnsi"/>
          <w:bCs/>
          <w:sz w:val="20"/>
          <w:u w:val="single"/>
        </w:rPr>
        <w:instrText xml:space="preserve"> FORMTEXT </w:instrText>
      </w:r>
      <w:r w:rsidR="005C7C48">
        <w:rPr>
          <w:rFonts w:asciiTheme="minorHAnsi" w:hAnsiTheme="minorHAnsi" w:cstheme="minorHAnsi"/>
          <w:bCs/>
          <w:sz w:val="20"/>
          <w:u w:val="single"/>
        </w:rPr>
      </w:r>
      <w:r w:rsidR="005C7C48">
        <w:rPr>
          <w:rFonts w:asciiTheme="minorHAnsi" w:hAnsiTheme="minorHAnsi" w:cstheme="minorHAnsi"/>
          <w:bCs/>
          <w:sz w:val="20"/>
          <w:u w:val="single"/>
        </w:rPr>
        <w:fldChar w:fldCharType="separate"/>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t> </w:t>
      </w:r>
      <w:r w:rsidR="005C7C48">
        <w:rPr>
          <w:rFonts w:asciiTheme="minorHAnsi" w:hAnsiTheme="minorHAnsi" w:cstheme="minorHAnsi"/>
          <w:bCs/>
          <w:sz w:val="20"/>
          <w:u w:val="single"/>
        </w:rPr>
        <w:fldChar w:fldCharType="end"/>
      </w:r>
      <w:bookmarkEnd w:id="12"/>
      <w:r w:rsidR="009F5A23">
        <w:rPr>
          <w:rFonts w:asciiTheme="minorHAnsi" w:hAnsiTheme="minorHAnsi" w:cstheme="minorHAnsi"/>
          <w:bCs/>
          <w:sz w:val="20"/>
          <w:u w:val="single"/>
        </w:rPr>
        <w:tab/>
      </w:r>
      <w:r w:rsidR="009F5A23">
        <w:rPr>
          <w:rFonts w:asciiTheme="minorHAnsi" w:hAnsiTheme="minorHAnsi" w:cstheme="minorHAnsi"/>
          <w:bCs/>
          <w:sz w:val="20"/>
        </w:rPr>
        <w:tab/>
      </w:r>
      <w:r w:rsidR="00A1592E" w:rsidRPr="00332389">
        <w:rPr>
          <w:rFonts w:asciiTheme="minorHAnsi" w:hAnsiTheme="minorHAnsi" w:cstheme="minorHAnsi"/>
          <w:b/>
          <w:bCs/>
          <w:sz w:val="20"/>
        </w:rPr>
        <w:t>Time:</w:t>
      </w:r>
      <w:r w:rsidR="009F5A23">
        <w:rPr>
          <w:rFonts w:asciiTheme="minorHAnsi" w:hAnsiTheme="minorHAnsi" w:cstheme="minorHAnsi"/>
          <w:bCs/>
          <w:sz w:val="20"/>
          <w:u w:val="single"/>
        </w:rPr>
        <w:tab/>
      </w:r>
      <w:r w:rsidR="009F5A23">
        <w:rPr>
          <w:rFonts w:asciiTheme="minorHAnsi" w:hAnsiTheme="minorHAnsi" w:cstheme="minorHAnsi"/>
          <w:bCs/>
          <w:sz w:val="20"/>
          <w:u w:val="single"/>
        </w:rPr>
        <w:fldChar w:fldCharType="begin">
          <w:ffData>
            <w:name w:val="Text43"/>
            <w:enabled/>
            <w:calcOnExit w:val="0"/>
            <w:textInput/>
          </w:ffData>
        </w:fldChar>
      </w:r>
      <w:bookmarkStart w:id="13" w:name="Text43"/>
      <w:r w:rsidR="009F5A23">
        <w:rPr>
          <w:rFonts w:asciiTheme="minorHAnsi" w:hAnsiTheme="minorHAnsi" w:cstheme="minorHAnsi"/>
          <w:bCs/>
          <w:sz w:val="20"/>
          <w:u w:val="single"/>
        </w:rPr>
        <w:instrText xml:space="preserve"> FORMTEXT </w:instrText>
      </w:r>
      <w:r w:rsidR="009F5A23">
        <w:rPr>
          <w:rFonts w:asciiTheme="minorHAnsi" w:hAnsiTheme="minorHAnsi" w:cstheme="minorHAnsi"/>
          <w:bCs/>
          <w:sz w:val="20"/>
          <w:u w:val="single"/>
        </w:rPr>
      </w:r>
      <w:r w:rsidR="009F5A23">
        <w:rPr>
          <w:rFonts w:asciiTheme="minorHAnsi" w:hAnsiTheme="minorHAnsi" w:cstheme="minorHAnsi"/>
          <w:bCs/>
          <w:sz w:val="20"/>
          <w:u w:val="single"/>
        </w:rPr>
        <w:fldChar w:fldCharType="separate"/>
      </w:r>
      <w:r w:rsidR="009F5A23">
        <w:rPr>
          <w:rFonts w:asciiTheme="minorHAnsi" w:hAnsiTheme="minorHAnsi" w:cstheme="minorHAnsi"/>
          <w:bCs/>
          <w:sz w:val="20"/>
          <w:u w:val="single"/>
        </w:rPr>
        <w:t> </w:t>
      </w:r>
      <w:r w:rsidR="009F5A23">
        <w:rPr>
          <w:rFonts w:asciiTheme="minorHAnsi" w:hAnsiTheme="minorHAnsi" w:cstheme="minorHAnsi"/>
          <w:bCs/>
          <w:sz w:val="20"/>
          <w:u w:val="single"/>
        </w:rPr>
        <w:t> </w:t>
      </w:r>
      <w:r w:rsidR="009F5A23">
        <w:rPr>
          <w:rFonts w:asciiTheme="minorHAnsi" w:hAnsiTheme="minorHAnsi" w:cstheme="minorHAnsi"/>
          <w:bCs/>
          <w:sz w:val="20"/>
          <w:u w:val="single"/>
        </w:rPr>
        <w:t> </w:t>
      </w:r>
      <w:r w:rsidR="009F5A23">
        <w:rPr>
          <w:rFonts w:asciiTheme="minorHAnsi" w:hAnsiTheme="minorHAnsi" w:cstheme="minorHAnsi"/>
          <w:bCs/>
          <w:sz w:val="20"/>
          <w:u w:val="single"/>
        </w:rPr>
        <w:t> </w:t>
      </w:r>
      <w:r w:rsidR="009F5A23">
        <w:rPr>
          <w:rFonts w:asciiTheme="minorHAnsi" w:hAnsiTheme="minorHAnsi" w:cstheme="minorHAnsi"/>
          <w:bCs/>
          <w:sz w:val="20"/>
          <w:u w:val="single"/>
        </w:rPr>
        <w:t> </w:t>
      </w:r>
      <w:r w:rsidR="009F5A23">
        <w:rPr>
          <w:rFonts w:asciiTheme="minorHAnsi" w:hAnsiTheme="minorHAnsi" w:cstheme="minorHAnsi"/>
          <w:bCs/>
          <w:sz w:val="20"/>
          <w:u w:val="single"/>
        </w:rPr>
        <w:fldChar w:fldCharType="end"/>
      </w:r>
      <w:bookmarkEnd w:id="13"/>
      <w:r w:rsidR="009F5A23">
        <w:rPr>
          <w:rFonts w:asciiTheme="minorHAnsi" w:hAnsiTheme="minorHAnsi" w:cstheme="minorHAnsi"/>
          <w:bCs/>
          <w:sz w:val="20"/>
          <w:u w:val="single"/>
        </w:rPr>
        <w:tab/>
      </w:r>
    </w:p>
    <w:p w14:paraId="053A0396" w14:textId="77777777" w:rsidR="00A1592E" w:rsidRPr="009F5A23" w:rsidRDefault="00A1592E" w:rsidP="00CA2E18">
      <w:pPr>
        <w:tabs>
          <w:tab w:val="left" w:pos="1260"/>
          <w:tab w:val="left" w:pos="5040"/>
          <w:tab w:val="left" w:pos="5400"/>
          <w:tab w:val="left" w:pos="6750"/>
          <w:tab w:val="left" w:pos="9900"/>
        </w:tabs>
        <w:spacing w:before="120" w:after="120" w:line="360" w:lineRule="auto"/>
        <w:ind w:left="-270"/>
        <w:rPr>
          <w:rFonts w:asciiTheme="minorHAnsi" w:hAnsiTheme="minorHAnsi" w:cstheme="minorHAnsi"/>
          <w:sz w:val="20"/>
          <w:u w:val="single"/>
        </w:rPr>
      </w:pPr>
      <w:r w:rsidRPr="00332389">
        <w:rPr>
          <w:rFonts w:asciiTheme="minorHAnsi" w:hAnsiTheme="minorHAnsi" w:cstheme="minorHAnsi"/>
          <w:sz w:val="20"/>
        </w:rPr>
        <w:t>Testing Company:</w:t>
      </w:r>
      <w:r w:rsidR="009F5A23">
        <w:rPr>
          <w:rFonts w:asciiTheme="minorHAnsi" w:hAnsiTheme="minorHAnsi" w:cstheme="minorHAnsi"/>
          <w:sz w:val="20"/>
          <w:u w:val="single"/>
        </w:rPr>
        <w:tab/>
      </w:r>
      <w:r w:rsidR="009F5A23">
        <w:rPr>
          <w:rFonts w:asciiTheme="minorHAnsi" w:hAnsiTheme="minorHAnsi" w:cstheme="minorHAnsi"/>
          <w:sz w:val="20"/>
          <w:u w:val="single"/>
        </w:rPr>
        <w:fldChar w:fldCharType="begin">
          <w:ffData>
            <w:name w:val="Text44"/>
            <w:enabled/>
            <w:calcOnExit w:val="0"/>
            <w:textInput/>
          </w:ffData>
        </w:fldChar>
      </w:r>
      <w:bookmarkStart w:id="14" w:name="Text44"/>
      <w:r w:rsidR="009F5A23">
        <w:rPr>
          <w:rFonts w:asciiTheme="minorHAnsi" w:hAnsiTheme="minorHAnsi" w:cstheme="minorHAnsi"/>
          <w:sz w:val="20"/>
          <w:u w:val="single"/>
        </w:rPr>
        <w:instrText xml:space="preserve"> FORMTEXT </w:instrText>
      </w:r>
      <w:r w:rsidR="009F5A23">
        <w:rPr>
          <w:rFonts w:asciiTheme="minorHAnsi" w:hAnsiTheme="minorHAnsi" w:cstheme="minorHAnsi"/>
          <w:sz w:val="20"/>
          <w:u w:val="single"/>
        </w:rPr>
      </w:r>
      <w:r w:rsidR="009F5A23">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9F5A23">
        <w:rPr>
          <w:rFonts w:asciiTheme="minorHAnsi" w:hAnsiTheme="minorHAnsi" w:cstheme="minorHAnsi"/>
          <w:sz w:val="20"/>
          <w:u w:val="single"/>
        </w:rPr>
        <w:fldChar w:fldCharType="end"/>
      </w:r>
      <w:bookmarkEnd w:id="14"/>
      <w:r w:rsidR="009F5A23">
        <w:rPr>
          <w:rFonts w:asciiTheme="minorHAnsi" w:hAnsiTheme="minorHAnsi" w:cstheme="minorHAnsi"/>
          <w:sz w:val="20"/>
          <w:u w:val="single"/>
        </w:rPr>
        <w:tab/>
      </w:r>
      <w:r w:rsidR="009F5A23">
        <w:rPr>
          <w:rFonts w:asciiTheme="minorHAnsi" w:hAnsiTheme="minorHAnsi" w:cstheme="minorHAnsi"/>
          <w:sz w:val="20"/>
        </w:rPr>
        <w:tab/>
      </w:r>
      <w:r w:rsidRPr="00332389">
        <w:rPr>
          <w:rFonts w:asciiTheme="minorHAnsi" w:hAnsiTheme="minorHAnsi" w:cstheme="minorHAnsi"/>
          <w:sz w:val="20"/>
        </w:rPr>
        <w:t>Contact Person:</w:t>
      </w:r>
      <w:r w:rsidR="009F5A23">
        <w:rPr>
          <w:rFonts w:asciiTheme="minorHAnsi" w:hAnsiTheme="minorHAnsi" w:cstheme="minorHAnsi"/>
          <w:sz w:val="20"/>
          <w:u w:val="single"/>
        </w:rPr>
        <w:tab/>
      </w:r>
      <w:r w:rsidR="009F5A23">
        <w:rPr>
          <w:rFonts w:asciiTheme="minorHAnsi" w:hAnsiTheme="minorHAnsi" w:cstheme="minorHAnsi"/>
          <w:sz w:val="20"/>
          <w:u w:val="single"/>
        </w:rPr>
        <w:fldChar w:fldCharType="begin">
          <w:ffData>
            <w:name w:val="Text45"/>
            <w:enabled/>
            <w:calcOnExit w:val="0"/>
            <w:textInput/>
          </w:ffData>
        </w:fldChar>
      </w:r>
      <w:bookmarkStart w:id="15" w:name="Text45"/>
      <w:r w:rsidR="009F5A23">
        <w:rPr>
          <w:rFonts w:asciiTheme="minorHAnsi" w:hAnsiTheme="minorHAnsi" w:cstheme="minorHAnsi"/>
          <w:sz w:val="20"/>
          <w:u w:val="single"/>
        </w:rPr>
        <w:instrText xml:space="preserve"> FORMTEXT </w:instrText>
      </w:r>
      <w:r w:rsidR="009F5A23">
        <w:rPr>
          <w:rFonts w:asciiTheme="minorHAnsi" w:hAnsiTheme="minorHAnsi" w:cstheme="minorHAnsi"/>
          <w:sz w:val="20"/>
          <w:u w:val="single"/>
        </w:rPr>
      </w:r>
      <w:r w:rsidR="009F5A23">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9F5A23">
        <w:rPr>
          <w:rFonts w:asciiTheme="minorHAnsi" w:hAnsiTheme="minorHAnsi" w:cstheme="minorHAnsi"/>
          <w:sz w:val="20"/>
          <w:u w:val="single"/>
        </w:rPr>
        <w:fldChar w:fldCharType="end"/>
      </w:r>
      <w:bookmarkEnd w:id="15"/>
      <w:r w:rsidR="009F5A23">
        <w:rPr>
          <w:rFonts w:asciiTheme="minorHAnsi" w:hAnsiTheme="minorHAnsi" w:cstheme="minorHAnsi"/>
          <w:sz w:val="20"/>
          <w:u w:val="single"/>
        </w:rPr>
        <w:tab/>
      </w:r>
    </w:p>
    <w:p w14:paraId="1DA8469E" w14:textId="77777777" w:rsidR="00A1592E" w:rsidRPr="009F5A23" w:rsidRDefault="00A1592E" w:rsidP="003122C9">
      <w:pPr>
        <w:tabs>
          <w:tab w:val="left" w:pos="720"/>
          <w:tab w:val="left" w:pos="3780"/>
          <w:tab w:val="left" w:pos="4320"/>
          <w:tab w:val="left" w:pos="4860"/>
          <w:tab w:val="left" w:pos="9900"/>
        </w:tabs>
        <w:spacing w:before="120" w:after="120"/>
        <w:ind w:left="-270"/>
        <w:rPr>
          <w:rFonts w:asciiTheme="minorHAnsi" w:hAnsiTheme="minorHAnsi" w:cstheme="minorHAnsi"/>
          <w:sz w:val="20"/>
          <w:u w:val="single"/>
        </w:rPr>
      </w:pPr>
      <w:r w:rsidRPr="00332389">
        <w:rPr>
          <w:rFonts w:asciiTheme="minorHAnsi" w:hAnsiTheme="minorHAnsi" w:cstheme="minorHAnsi"/>
          <w:sz w:val="20"/>
        </w:rPr>
        <w:t>Phone No.:</w:t>
      </w:r>
      <w:r w:rsidR="009F5A23">
        <w:rPr>
          <w:rFonts w:asciiTheme="minorHAnsi" w:hAnsiTheme="minorHAnsi" w:cstheme="minorHAnsi"/>
          <w:sz w:val="20"/>
          <w:u w:val="single"/>
        </w:rPr>
        <w:tab/>
      </w:r>
      <w:r w:rsidR="009F5A23">
        <w:rPr>
          <w:rFonts w:asciiTheme="minorHAnsi" w:hAnsiTheme="minorHAnsi" w:cstheme="minorHAnsi"/>
          <w:sz w:val="20"/>
          <w:u w:val="single"/>
        </w:rPr>
        <w:fldChar w:fldCharType="begin">
          <w:ffData>
            <w:name w:val="Text46"/>
            <w:enabled/>
            <w:calcOnExit w:val="0"/>
            <w:textInput/>
          </w:ffData>
        </w:fldChar>
      </w:r>
      <w:bookmarkStart w:id="16" w:name="Text46"/>
      <w:r w:rsidR="009F5A23">
        <w:rPr>
          <w:rFonts w:asciiTheme="minorHAnsi" w:hAnsiTheme="minorHAnsi" w:cstheme="minorHAnsi"/>
          <w:sz w:val="20"/>
          <w:u w:val="single"/>
        </w:rPr>
        <w:instrText xml:space="preserve"> FORMTEXT </w:instrText>
      </w:r>
      <w:r w:rsidR="009F5A23">
        <w:rPr>
          <w:rFonts w:asciiTheme="minorHAnsi" w:hAnsiTheme="minorHAnsi" w:cstheme="minorHAnsi"/>
          <w:sz w:val="20"/>
          <w:u w:val="single"/>
        </w:rPr>
      </w:r>
      <w:r w:rsidR="009F5A23">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9F5A23">
        <w:rPr>
          <w:rFonts w:asciiTheme="minorHAnsi" w:hAnsiTheme="minorHAnsi" w:cstheme="minorHAnsi"/>
          <w:sz w:val="20"/>
          <w:u w:val="single"/>
        </w:rPr>
        <w:fldChar w:fldCharType="end"/>
      </w:r>
      <w:bookmarkEnd w:id="16"/>
      <w:r w:rsidR="009F5A23">
        <w:rPr>
          <w:rFonts w:asciiTheme="minorHAnsi" w:hAnsiTheme="minorHAnsi" w:cstheme="minorHAnsi"/>
          <w:sz w:val="20"/>
          <w:u w:val="single"/>
        </w:rPr>
        <w:tab/>
      </w:r>
      <w:r w:rsidR="009F5A23">
        <w:rPr>
          <w:rFonts w:asciiTheme="minorHAnsi" w:hAnsiTheme="minorHAnsi" w:cstheme="minorHAnsi"/>
          <w:sz w:val="20"/>
        </w:rPr>
        <w:tab/>
      </w:r>
      <w:r w:rsidRPr="00332389">
        <w:rPr>
          <w:rFonts w:asciiTheme="minorHAnsi" w:hAnsiTheme="minorHAnsi" w:cstheme="minorHAnsi"/>
          <w:sz w:val="20"/>
        </w:rPr>
        <w:t>Email:</w:t>
      </w:r>
      <w:r w:rsidR="009F5A23">
        <w:rPr>
          <w:rFonts w:asciiTheme="minorHAnsi" w:hAnsiTheme="minorHAnsi" w:cstheme="minorHAnsi"/>
          <w:sz w:val="20"/>
          <w:u w:val="single"/>
        </w:rPr>
        <w:tab/>
      </w:r>
      <w:r w:rsidR="009F5A23">
        <w:rPr>
          <w:rFonts w:asciiTheme="minorHAnsi" w:hAnsiTheme="minorHAnsi" w:cstheme="minorHAnsi"/>
          <w:sz w:val="20"/>
          <w:u w:val="single"/>
        </w:rPr>
        <w:fldChar w:fldCharType="begin">
          <w:ffData>
            <w:name w:val="Text47"/>
            <w:enabled/>
            <w:calcOnExit w:val="0"/>
            <w:textInput/>
          </w:ffData>
        </w:fldChar>
      </w:r>
      <w:bookmarkStart w:id="17" w:name="Text47"/>
      <w:r w:rsidR="009F5A23">
        <w:rPr>
          <w:rFonts w:asciiTheme="minorHAnsi" w:hAnsiTheme="minorHAnsi" w:cstheme="minorHAnsi"/>
          <w:sz w:val="20"/>
          <w:u w:val="single"/>
        </w:rPr>
        <w:instrText xml:space="preserve"> FORMTEXT </w:instrText>
      </w:r>
      <w:r w:rsidR="009F5A23">
        <w:rPr>
          <w:rFonts w:asciiTheme="minorHAnsi" w:hAnsiTheme="minorHAnsi" w:cstheme="minorHAnsi"/>
          <w:sz w:val="20"/>
          <w:u w:val="single"/>
        </w:rPr>
      </w:r>
      <w:r w:rsidR="009F5A23">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9F5A23">
        <w:rPr>
          <w:rFonts w:asciiTheme="minorHAnsi" w:hAnsiTheme="minorHAnsi" w:cstheme="minorHAnsi"/>
          <w:sz w:val="20"/>
          <w:u w:val="single"/>
        </w:rPr>
        <w:fldChar w:fldCharType="end"/>
      </w:r>
      <w:bookmarkEnd w:id="17"/>
      <w:r w:rsidR="009F5A23">
        <w:rPr>
          <w:rFonts w:asciiTheme="minorHAnsi" w:hAnsiTheme="minorHAnsi" w:cstheme="minorHAnsi"/>
          <w:sz w:val="20"/>
          <w:u w:val="single"/>
        </w:rPr>
        <w:tab/>
      </w:r>
    </w:p>
    <w:p w14:paraId="5BA9ECEB" w14:textId="77777777" w:rsidR="00A1592E" w:rsidRPr="0042643F" w:rsidRDefault="00A1592E" w:rsidP="003114FD">
      <w:pPr>
        <w:pStyle w:val="Header"/>
        <w:tabs>
          <w:tab w:val="clear" w:pos="4320"/>
          <w:tab w:val="clear" w:pos="8640"/>
          <w:tab w:val="left" w:pos="5040"/>
          <w:tab w:val="left" w:pos="5760"/>
          <w:tab w:val="left" w:pos="9180"/>
        </w:tabs>
        <w:spacing w:after="120"/>
        <w:ind w:left="-270"/>
        <w:rPr>
          <w:rFonts w:ascii="Arial" w:hAnsi="Arial" w:cs="Arial"/>
          <w:b/>
          <w:bCs/>
          <w:sz w:val="18"/>
          <w:szCs w:val="18"/>
        </w:rPr>
      </w:pPr>
      <w:r w:rsidRPr="0042643F">
        <w:rPr>
          <w:rFonts w:ascii="Arial" w:hAnsi="Arial" w:cs="Arial"/>
          <w:b/>
          <w:bCs/>
          <w:sz w:val="18"/>
          <w:szCs w:val="18"/>
        </w:rPr>
        <w:t>TEST(S) TO BE CONDUCTED</w:t>
      </w:r>
      <w:r w:rsidR="001F4226" w:rsidRPr="0042643F">
        <w:rPr>
          <w:rFonts w:ascii="Arial" w:hAnsi="Arial" w:cs="Arial"/>
          <w:b/>
          <w:bCs/>
          <w:sz w:val="18"/>
          <w:szCs w:val="18"/>
        </w:rPr>
        <w:t>:</w:t>
      </w:r>
      <w:r w:rsidR="008061CB" w:rsidRPr="0042643F">
        <w:rPr>
          <w:rFonts w:ascii="Arial" w:hAnsi="Arial" w:cs="Arial"/>
          <w:b/>
          <w:bCs/>
          <w:sz w:val="18"/>
          <w:szCs w:val="18"/>
        </w:rPr>
        <w:t xml:space="preserve"> </w:t>
      </w:r>
      <w:r w:rsidR="008061CB" w:rsidRPr="0042643F">
        <w:rPr>
          <w:rFonts w:ascii="Arial" w:hAnsi="Arial" w:cs="Arial"/>
          <w:bCs/>
          <w:sz w:val="18"/>
          <w:szCs w:val="18"/>
        </w:rPr>
        <w:t>C</w:t>
      </w:r>
      <w:r w:rsidRPr="0042643F">
        <w:rPr>
          <w:rFonts w:ascii="Arial" w:hAnsi="Arial" w:cs="Arial"/>
          <w:bCs/>
          <w:sz w:val="18"/>
          <w:szCs w:val="18"/>
        </w:rPr>
        <w:t>heck all tha</w:t>
      </w:r>
      <w:r w:rsidR="009F5A23">
        <w:rPr>
          <w:rFonts w:ascii="Arial" w:hAnsi="Arial" w:cs="Arial"/>
          <w:bCs/>
          <w:sz w:val="18"/>
          <w:szCs w:val="18"/>
        </w:rPr>
        <w:t xml:space="preserve">t apply. </w:t>
      </w:r>
      <w:r w:rsidR="0065698F">
        <w:rPr>
          <w:rFonts w:ascii="Arial" w:hAnsi="Arial" w:cs="Arial"/>
          <w:bCs/>
          <w:sz w:val="18"/>
          <w:szCs w:val="18"/>
        </w:rPr>
        <w:t>*</w:t>
      </w:r>
      <w:r w:rsidR="008061CB" w:rsidRPr="0042643F">
        <w:rPr>
          <w:rFonts w:ascii="Arial" w:hAnsi="Arial" w:cs="Arial"/>
          <w:bCs/>
          <w:sz w:val="18"/>
          <w:szCs w:val="18"/>
        </w:rPr>
        <w:t xml:space="preserve">See </w:t>
      </w:r>
      <w:r w:rsidR="0065698F">
        <w:rPr>
          <w:rFonts w:ascii="Arial" w:hAnsi="Arial" w:cs="Arial"/>
          <w:bCs/>
          <w:sz w:val="18"/>
          <w:szCs w:val="18"/>
        </w:rPr>
        <w:t>P</w:t>
      </w:r>
      <w:r w:rsidR="00A318CE" w:rsidRPr="0042643F">
        <w:rPr>
          <w:rFonts w:ascii="Arial" w:hAnsi="Arial" w:cs="Arial"/>
          <w:bCs/>
          <w:sz w:val="18"/>
          <w:szCs w:val="18"/>
        </w:rPr>
        <w:t xml:space="preserve">ermit </w:t>
      </w:r>
      <w:r w:rsidR="0065698F">
        <w:rPr>
          <w:rFonts w:ascii="Arial" w:hAnsi="Arial" w:cs="Arial"/>
          <w:bCs/>
          <w:sz w:val="18"/>
          <w:szCs w:val="18"/>
        </w:rPr>
        <w:t>A</w:t>
      </w:r>
      <w:r w:rsidR="008061CB" w:rsidRPr="0042643F">
        <w:rPr>
          <w:rFonts w:ascii="Arial" w:hAnsi="Arial" w:cs="Arial"/>
          <w:bCs/>
          <w:sz w:val="18"/>
          <w:szCs w:val="18"/>
        </w:rPr>
        <w:t xml:space="preserve">ttachments A, </w:t>
      </w:r>
      <w:r w:rsidRPr="0042643F">
        <w:rPr>
          <w:rFonts w:ascii="Arial" w:hAnsi="Arial" w:cs="Arial"/>
          <w:bCs/>
          <w:sz w:val="18"/>
          <w:szCs w:val="18"/>
        </w:rPr>
        <w:t>B</w:t>
      </w:r>
      <w:r w:rsidR="0065698F">
        <w:rPr>
          <w:rFonts w:ascii="Arial" w:hAnsi="Arial" w:cs="Arial"/>
          <w:bCs/>
          <w:sz w:val="18"/>
          <w:szCs w:val="18"/>
        </w:rPr>
        <w:t>,</w:t>
      </w:r>
      <w:r w:rsidR="007A108C" w:rsidRPr="0042643F">
        <w:rPr>
          <w:rFonts w:ascii="Arial" w:hAnsi="Arial" w:cs="Arial"/>
          <w:bCs/>
          <w:sz w:val="18"/>
          <w:szCs w:val="18"/>
        </w:rPr>
        <w:t xml:space="preserve"> or L</w:t>
      </w:r>
      <w:r w:rsidR="00A318CE" w:rsidRPr="0042643F">
        <w:rPr>
          <w:rFonts w:ascii="Arial" w:hAnsi="Arial" w:cs="Arial"/>
          <w:bCs/>
          <w:sz w:val="18"/>
          <w:szCs w:val="18"/>
        </w:rPr>
        <w:t xml:space="preserve"> or </w:t>
      </w:r>
      <w:r w:rsidR="0065698F">
        <w:rPr>
          <w:rFonts w:ascii="Arial" w:hAnsi="Arial" w:cs="Arial"/>
          <w:bCs/>
          <w:sz w:val="18"/>
          <w:szCs w:val="18"/>
        </w:rPr>
        <w:t xml:space="preserve">the </w:t>
      </w:r>
      <w:r w:rsidRPr="0042643F">
        <w:rPr>
          <w:rFonts w:ascii="Arial" w:hAnsi="Arial" w:cs="Arial"/>
          <w:bCs/>
          <w:sz w:val="18"/>
          <w:szCs w:val="18"/>
        </w:rPr>
        <w:t>Authority</w:t>
      </w:r>
      <w:r w:rsidR="00777D4D" w:rsidRPr="0042643F">
        <w:rPr>
          <w:rFonts w:ascii="Arial" w:hAnsi="Arial" w:cs="Arial"/>
          <w:bCs/>
          <w:sz w:val="18"/>
          <w:szCs w:val="18"/>
        </w:rPr>
        <w:t xml:space="preserve"> </w:t>
      </w:r>
      <w:r w:rsidR="0065698F">
        <w:rPr>
          <w:rFonts w:ascii="Arial" w:hAnsi="Arial" w:cs="Arial"/>
          <w:bCs/>
          <w:sz w:val="18"/>
          <w:szCs w:val="18"/>
        </w:rPr>
        <w:t xml:space="preserve">to </w:t>
      </w:r>
      <w:r w:rsidR="00BD324E" w:rsidRPr="0042643F">
        <w:rPr>
          <w:rFonts w:ascii="Arial" w:hAnsi="Arial" w:cs="Arial"/>
          <w:bCs/>
          <w:sz w:val="18"/>
          <w:szCs w:val="18"/>
        </w:rPr>
        <w:t xml:space="preserve">Construct for </w:t>
      </w:r>
      <w:r w:rsidR="0065698F">
        <w:rPr>
          <w:rFonts w:ascii="Arial" w:hAnsi="Arial" w:cs="Arial"/>
          <w:bCs/>
          <w:sz w:val="18"/>
          <w:szCs w:val="18"/>
        </w:rPr>
        <w:t xml:space="preserve">the </w:t>
      </w:r>
      <w:r w:rsidR="00BD324E" w:rsidRPr="0042643F">
        <w:rPr>
          <w:rFonts w:ascii="Arial" w:hAnsi="Arial" w:cs="Arial"/>
          <w:bCs/>
          <w:sz w:val="18"/>
          <w:szCs w:val="18"/>
        </w:rPr>
        <w:t>applicable tests</w:t>
      </w:r>
      <w:r w:rsidR="008B18F7" w:rsidRPr="0042643F">
        <w:rPr>
          <w:rFonts w:ascii="Arial" w:hAnsi="Arial" w:cs="Arial"/>
          <w:bCs/>
          <w:sz w:val="18"/>
          <w:szCs w:val="18"/>
        </w:rPr>
        <w:t xml:space="preserve"> and related requirements</w:t>
      </w:r>
      <w:r w:rsidR="008061CB" w:rsidRPr="0042643F">
        <w:rPr>
          <w:rFonts w:ascii="Arial" w:hAnsi="Arial" w:cs="Arial"/>
          <w:bCs/>
          <w:sz w:val="18"/>
          <w:szCs w:val="18"/>
        </w:rPr>
        <w:t>.</w:t>
      </w:r>
    </w:p>
    <w:tbl>
      <w:tblPr>
        <w:tblpPr w:leftFromText="180" w:rightFromText="180" w:vertAnchor="text" w:horzAnchor="margin" w:tblpX="-155" w:tblpY="23"/>
        <w:tblOverlap w:val="neve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128"/>
        <w:gridCol w:w="5517"/>
      </w:tblGrid>
      <w:tr w:rsidR="00D80533" w:rsidRPr="0042643F" w14:paraId="7746E748" w14:textId="77777777" w:rsidTr="000843AB">
        <w:trPr>
          <w:trHeight w:val="260"/>
        </w:trPr>
        <w:tc>
          <w:tcPr>
            <w:tcW w:w="5130" w:type="dxa"/>
            <w:shd w:val="pct25" w:color="auto" w:fill="auto"/>
            <w:vAlign w:val="center"/>
          </w:tcPr>
          <w:p w14:paraId="20F2E530" w14:textId="77777777" w:rsidR="00D80533" w:rsidRPr="0042643F" w:rsidRDefault="00D80533" w:rsidP="00131B17">
            <w:pPr>
              <w:pStyle w:val="Header"/>
              <w:tabs>
                <w:tab w:val="clear" w:pos="4320"/>
                <w:tab w:val="clear" w:pos="8640"/>
                <w:tab w:val="left" w:pos="5040"/>
                <w:tab w:val="left" w:pos="5760"/>
                <w:tab w:val="left" w:pos="9180"/>
              </w:tabs>
              <w:rPr>
                <w:rFonts w:ascii="Arial" w:hAnsi="Arial" w:cs="Arial"/>
                <w:b/>
                <w:bCs/>
                <w:sz w:val="18"/>
                <w:szCs w:val="18"/>
              </w:rPr>
            </w:pPr>
            <w:r w:rsidRPr="0042643F">
              <w:rPr>
                <w:rFonts w:ascii="Arial" w:hAnsi="Arial" w:cs="Arial"/>
                <w:b/>
                <w:bCs/>
                <w:sz w:val="18"/>
                <w:szCs w:val="18"/>
              </w:rPr>
              <w:t xml:space="preserve">Phase I EVR </w:t>
            </w:r>
          </w:p>
        </w:tc>
        <w:tc>
          <w:tcPr>
            <w:tcW w:w="5515" w:type="dxa"/>
            <w:shd w:val="pct25" w:color="auto" w:fill="auto"/>
            <w:vAlign w:val="center"/>
          </w:tcPr>
          <w:p w14:paraId="214F38E8" w14:textId="77777777" w:rsidR="00D80533" w:rsidRPr="0042643F" w:rsidRDefault="008061CB" w:rsidP="005D025B">
            <w:pPr>
              <w:rPr>
                <w:rFonts w:ascii="Arial" w:hAnsi="Arial" w:cs="Arial"/>
                <w:b/>
                <w:sz w:val="18"/>
                <w:szCs w:val="18"/>
              </w:rPr>
            </w:pPr>
            <w:r w:rsidRPr="0042643F">
              <w:rPr>
                <w:rFonts w:ascii="Arial" w:hAnsi="Arial" w:cs="Arial"/>
                <w:b/>
                <w:sz w:val="18"/>
                <w:szCs w:val="18"/>
              </w:rPr>
              <w:t xml:space="preserve">Balance </w:t>
            </w:r>
            <w:r w:rsidR="00D80533" w:rsidRPr="0042643F">
              <w:rPr>
                <w:rFonts w:ascii="Arial" w:hAnsi="Arial" w:cs="Arial"/>
                <w:b/>
                <w:sz w:val="18"/>
                <w:szCs w:val="18"/>
              </w:rPr>
              <w:t>Phase II EVR</w:t>
            </w:r>
            <w:r w:rsidRPr="0042643F">
              <w:rPr>
                <w:rFonts w:ascii="Arial" w:hAnsi="Arial" w:cs="Arial"/>
                <w:b/>
                <w:sz w:val="18"/>
                <w:szCs w:val="18"/>
              </w:rPr>
              <w:t xml:space="preserve"> System</w:t>
            </w:r>
            <w:r w:rsidR="005D6F1D">
              <w:rPr>
                <w:rFonts w:ascii="Arial" w:hAnsi="Arial" w:cs="Arial"/>
                <w:b/>
                <w:sz w:val="18"/>
                <w:szCs w:val="18"/>
              </w:rPr>
              <w:t>s</w:t>
            </w:r>
            <w:r w:rsidRPr="0042643F">
              <w:rPr>
                <w:rFonts w:ascii="Arial" w:hAnsi="Arial" w:cs="Arial"/>
                <w:b/>
                <w:sz w:val="18"/>
                <w:szCs w:val="18"/>
              </w:rPr>
              <w:t xml:space="preserve"> VR-203/</w:t>
            </w:r>
            <w:r w:rsidR="005D6F1D">
              <w:rPr>
                <w:rFonts w:ascii="Arial" w:hAnsi="Arial" w:cs="Arial"/>
                <w:b/>
                <w:sz w:val="18"/>
                <w:szCs w:val="18"/>
              </w:rPr>
              <w:t>204</w:t>
            </w:r>
            <w:r w:rsidR="005934A8" w:rsidRPr="0042643F">
              <w:rPr>
                <w:rFonts w:ascii="Arial" w:hAnsi="Arial" w:cs="Arial"/>
                <w:b/>
                <w:sz w:val="18"/>
                <w:szCs w:val="18"/>
              </w:rPr>
              <w:t xml:space="preserve"> </w:t>
            </w:r>
            <w:r w:rsidR="005D025B">
              <w:rPr>
                <w:rFonts w:ascii="Arial" w:hAnsi="Arial" w:cs="Arial"/>
                <w:b/>
                <w:sz w:val="18"/>
                <w:szCs w:val="18"/>
              </w:rPr>
              <w:t>and</w:t>
            </w:r>
            <w:r w:rsidR="005934A8" w:rsidRPr="0042643F">
              <w:rPr>
                <w:rFonts w:ascii="Arial" w:hAnsi="Arial" w:cs="Arial"/>
                <w:b/>
                <w:sz w:val="18"/>
                <w:szCs w:val="18"/>
              </w:rPr>
              <w:t xml:space="preserve"> </w:t>
            </w:r>
            <w:r w:rsidRPr="0042643F">
              <w:rPr>
                <w:rFonts w:ascii="Arial" w:hAnsi="Arial" w:cs="Arial"/>
                <w:b/>
                <w:sz w:val="18"/>
                <w:szCs w:val="18"/>
              </w:rPr>
              <w:t>VR-</w:t>
            </w:r>
            <w:r w:rsidR="00D80533" w:rsidRPr="0042643F">
              <w:rPr>
                <w:rFonts w:ascii="Arial" w:hAnsi="Arial" w:cs="Arial"/>
                <w:b/>
                <w:sz w:val="18"/>
                <w:szCs w:val="18"/>
              </w:rPr>
              <w:t>208</w:t>
            </w:r>
          </w:p>
        </w:tc>
      </w:tr>
      <w:tr w:rsidR="00D80533" w:rsidRPr="0042643F" w14:paraId="5D5F3A22" w14:textId="77777777" w:rsidTr="000843AB">
        <w:trPr>
          <w:trHeight w:hRule="exact" w:val="361"/>
        </w:trPr>
        <w:tc>
          <w:tcPr>
            <w:tcW w:w="5130" w:type="dxa"/>
            <w:shd w:val="clear" w:color="auto" w:fill="auto"/>
            <w:vAlign w:val="center"/>
          </w:tcPr>
          <w:p w14:paraId="7623AE89" w14:textId="018F0DAF" w:rsidR="00D80533" w:rsidRPr="0042643F" w:rsidRDefault="00D80533" w:rsidP="00131B17">
            <w:pPr>
              <w:pStyle w:val="Header"/>
              <w:tabs>
                <w:tab w:val="clear" w:pos="4320"/>
                <w:tab w:val="clear" w:pos="8640"/>
                <w:tab w:val="left" w:pos="5040"/>
                <w:tab w:val="left" w:pos="5760"/>
                <w:tab w:val="left" w:pos="9180"/>
              </w:tabs>
              <w:rPr>
                <w:rFonts w:ascii="Arial" w:hAnsi="Arial" w:cs="Arial"/>
                <w:bCs/>
                <w:sz w:val="16"/>
                <w:szCs w:val="16"/>
              </w:rPr>
            </w:pPr>
            <w:r w:rsidRPr="0042643F">
              <w:rPr>
                <w:rFonts w:ascii="Arial" w:hAnsi="Arial" w:cs="Arial"/>
                <w:bCs/>
                <w:sz w:val="16"/>
                <w:szCs w:val="16"/>
              </w:rPr>
              <w:fldChar w:fldCharType="begin">
                <w:ffData>
                  <w:name w:val="Check8"/>
                  <w:enabled/>
                  <w:calcOnExit w:val="0"/>
                  <w:checkBox>
                    <w:sizeAuto/>
                    <w:default w:val="0"/>
                    <w:checked w:val="0"/>
                  </w:checkBox>
                </w:ffData>
              </w:fldChar>
            </w:r>
            <w:r w:rsidRPr="0042643F">
              <w:rPr>
                <w:rFonts w:ascii="Arial" w:hAnsi="Arial" w:cs="Arial"/>
                <w:bCs/>
                <w:sz w:val="16"/>
                <w:szCs w:val="16"/>
              </w:rPr>
              <w:instrText xml:space="preserve"> FORMCHECKBOX </w:instrText>
            </w:r>
            <w:r w:rsidR="00567348" w:rsidRPr="0042643F">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w:t>
            </w:r>
            <w:r w:rsidRPr="0042643F">
              <w:rPr>
                <w:rFonts w:ascii="Arial" w:hAnsi="Arial" w:cs="Arial"/>
                <w:sz w:val="16"/>
                <w:szCs w:val="16"/>
              </w:rPr>
              <w:t>T.P.</w:t>
            </w:r>
            <w:r w:rsidRPr="0042643F">
              <w:rPr>
                <w:rFonts w:ascii="Arial" w:hAnsi="Arial" w:cs="Arial"/>
                <w:bCs/>
                <w:sz w:val="16"/>
                <w:szCs w:val="16"/>
              </w:rPr>
              <w:t xml:space="preserve"> </w:t>
            </w:r>
            <w:r w:rsidRPr="0042643F">
              <w:rPr>
                <w:rFonts w:ascii="Arial" w:hAnsi="Arial" w:cs="Arial"/>
                <w:sz w:val="16"/>
                <w:szCs w:val="16"/>
              </w:rPr>
              <w:t>201.1B</w:t>
            </w:r>
            <w:r w:rsidRPr="0042643F">
              <w:rPr>
                <w:rFonts w:ascii="Arial" w:hAnsi="Arial" w:cs="Arial"/>
                <w:bCs/>
                <w:sz w:val="16"/>
                <w:szCs w:val="16"/>
              </w:rPr>
              <w:t xml:space="preserve"> </w:t>
            </w:r>
            <w:r w:rsidR="00FF1841" w:rsidRPr="0042643F">
              <w:rPr>
                <w:rFonts w:ascii="Arial" w:hAnsi="Arial" w:cs="Arial"/>
                <w:sz w:val="16"/>
                <w:szCs w:val="16"/>
              </w:rPr>
              <w:t>Static Torque of R</w:t>
            </w:r>
            <w:r w:rsidRPr="0042643F">
              <w:rPr>
                <w:rFonts w:ascii="Arial" w:hAnsi="Arial" w:cs="Arial"/>
                <w:sz w:val="16"/>
                <w:szCs w:val="16"/>
              </w:rPr>
              <w:t>otable P</w:t>
            </w:r>
            <w:r w:rsidR="00FF1841" w:rsidRPr="0042643F">
              <w:rPr>
                <w:rFonts w:ascii="Arial" w:hAnsi="Arial" w:cs="Arial"/>
                <w:sz w:val="16"/>
                <w:szCs w:val="16"/>
              </w:rPr>
              <w:t>hase I A</w:t>
            </w:r>
            <w:r w:rsidRPr="0042643F">
              <w:rPr>
                <w:rFonts w:ascii="Arial" w:hAnsi="Arial" w:cs="Arial"/>
                <w:sz w:val="16"/>
                <w:szCs w:val="16"/>
              </w:rPr>
              <w:t>daptors</w:t>
            </w:r>
          </w:p>
        </w:tc>
        <w:tc>
          <w:tcPr>
            <w:tcW w:w="5515" w:type="dxa"/>
            <w:shd w:val="clear" w:color="auto" w:fill="auto"/>
            <w:vAlign w:val="center"/>
          </w:tcPr>
          <w:p w14:paraId="51EBC7DD" w14:textId="77777777" w:rsidR="00D80533" w:rsidRPr="0042643F" w:rsidRDefault="00A7229A" w:rsidP="00131B17">
            <w:pPr>
              <w:tabs>
                <w:tab w:val="left" w:pos="1242"/>
                <w:tab w:val="left" w:pos="4500"/>
                <w:tab w:val="left" w:pos="5040"/>
                <w:tab w:val="left" w:pos="6300"/>
                <w:tab w:val="left" w:pos="7200"/>
                <w:tab w:val="left" w:pos="9180"/>
              </w:tabs>
              <w:spacing w:before="120"/>
              <w:rPr>
                <w:rFonts w:ascii="Arial" w:hAnsi="Arial" w:cs="Arial"/>
                <w:sz w:val="16"/>
                <w:szCs w:val="16"/>
              </w:rPr>
            </w:pPr>
            <w:r w:rsidRPr="0042643F">
              <w:rPr>
                <w:rFonts w:ascii="Arial" w:hAnsi="Arial" w:cs="Arial"/>
                <w:bCs/>
                <w:sz w:val="16"/>
                <w:szCs w:val="16"/>
              </w:rPr>
              <w:fldChar w:fldCharType="begin">
                <w:ffData>
                  <w:name w:val="Check13"/>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w:t>
            </w:r>
            <w:r w:rsidR="0026499A" w:rsidRPr="0042643F">
              <w:rPr>
                <w:rFonts w:ascii="Arial" w:hAnsi="Arial" w:cs="Arial"/>
                <w:sz w:val="16"/>
                <w:szCs w:val="16"/>
              </w:rPr>
              <w:t>T.P.</w:t>
            </w:r>
            <w:r w:rsidR="0026499A" w:rsidRPr="0042643F">
              <w:rPr>
                <w:rFonts w:ascii="Arial" w:hAnsi="Arial" w:cs="Arial"/>
                <w:b/>
                <w:bCs/>
                <w:sz w:val="16"/>
                <w:szCs w:val="16"/>
              </w:rPr>
              <w:t xml:space="preserve"> </w:t>
            </w:r>
            <w:r w:rsidR="0026499A" w:rsidRPr="0042643F">
              <w:rPr>
                <w:rFonts w:ascii="Arial" w:hAnsi="Arial" w:cs="Arial"/>
                <w:sz w:val="16"/>
                <w:szCs w:val="16"/>
              </w:rPr>
              <w:t>201.4</w:t>
            </w:r>
            <w:r w:rsidR="0026499A" w:rsidRPr="0042643F">
              <w:rPr>
                <w:rFonts w:ascii="Arial" w:hAnsi="Arial" w:cs="Arial"/>
                <w:b/>
                <w:bCs/>
                <w:sz w:val="16"/>
                <w:szCs w:val="16"/>
              </w:rPr>
              <w:t xml:space="preserve"> </w:t>
            </w:r>
            <w:r w:rsidR="0026499A" w:rsidRPr="0042643F">
              <w:rPr>
                <w:rFonts w:ascii="Arial" w:hAnsi="Arial" w:cs="Arial"/>
                <w:sz w:val="16"/>
                <w:szCs w:val="16"/>
              </w:rPr>
              <w:t>Dynamic Back Pressure</w:t>
            </w:r>
          </w:p>
        </w:tc>
      </w:tr>
      <w:tr w:rsidR="00D80533" w:rsidRPr="0042643F" w14:paraId="5D14F2E4" w14:textId="77777777" w:rsidTr="000843AB">
        <w:trPr>
          <w:trHeight w:val="515"/>
        </w:trPr>
        <w:tc>
          <w:tcPr>
            <w:tcW w:w="5130" w:type="dxa"/>
            <w:shd w:val="clear" w:color="auto" w:fill="auto"/>
            <w:vAlign w:val="center"/>
          </w:tcPr>
          <w:p w14:paraId="294603D1" w14:textId="77777777" w:rsidR="00D80533" w:rsidRPr="0042643F" w:rsidRDefault="00D80533" w:rsidP="00131B17">
            <w:pPr>
              <w:tabs>
                <w:tab w:val="left" w:pos="540"/>
                <w:tab w:val="left" w:pos="4500"/>
                <w:tab w:val="left" w:pos="5040"/>
                <w:tab w:val="left" w:pos="6300"/>
                <w:tab w:val="left" w:pos="7200"/>
                <w:tab w:val="left" w:pos="9180"/>
              </w:tabs>
              <w:rPr>
                <w:rFonts w:ascii="Arial" w:hAnsi="Arial" w:cs="Arial"/>
                <w:sz w:val="16"/>
                <w:szCs w:val="16"/>
              </w:rPr>
            </w:pPr>
            <w:r w:rsidRPr="0042643F">
              <w:rPr>
                <w:rFonts w:ascii="Arial" w:hAnsi="Arial" w:cs="Arial"/>
                <w:bCs/>
                <w:sz w:val="16"/>
                <w:szCs w:val="16"/>
              </w:rPr>
              <w:fldChar w:fldCharType="begin">
                <w:ffData>
                  <w:name w:val="Check8"/>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w:t>
            </w:r>
            <w:r w:rsidRPr="0042643F">
              <w:rPr>
                <w:rFonts w:ascii="Arial" w:hAnsi="Arial" w:cs="Arial"/>
                <w:sz w:val="16"/>
                <w:szCs w:val="16"/>
              </w:rPr>
              <w:t>T.P.</w:t>
            </w:r>
            <w:r w:rsidRPr="0042643F">
              <w:rPr>
                <w:rFonts w:ascii="Arial" w:hAnsi="Arial" w:cs="Arial"/>
                <w:bCs/>
                <w:sz w:val="16"/>
                <w:szCs w:val="16"/>
              </w:rPr>
              <w:t xml:space="preserve"> </w:t>
            </w:r>
            <w:r w:rsidRPr="0042643F">
              <w:rPr>
                <w:rFonts w:ascii="Arial" w:hAnsi="Arial" w:cs="Arial"/>
                <w:sz w:val="16"/>
                <w:szCs w:val="16"/>
              </w:rPr>
              <w:t>201.1C</w:t>
            </w:r>
            <w:r w:rsidR="00721E37">
              <w:rPr>
                <w:rFonts w:ascii="Arial" w:hAnsi="Arial" w:cs="Arial"/>
                <w:sz w:val="16"/>
                <w:szCs w:val="16"/>
              </w:rPr>
              <w:t>/D</w:t>
            </w:r>
            <w:r w:rsidRPr="0042643F">
              <w:rPr>
                <w:rFonts w:ascii="Arial" w:hAnsi="Arial" w:cs="Arial"/>
                <w:bCs/>
                <w:sz w:val="16"/>
                <w:szCs w:val="16"/>
              </w:rPr>
              <w:t xml:space="preserve"> </w:t>
            </w:r>
            <w:r w:rsidRPr="0042643F">
              <w:rPr>
                <w:rFonts w:ascii="Arial" w:hAnsi="Arial" w:cs="Arial"/>
                <w:sz w:val="16"/>
                <w:szCs w:val="16"/>
              </w:rPr>
              <w:t>Pressure Integrity Check Drop Tube/Drain Valve</w:t>
            </w:r>
          </w:p>
        </w:tc>
        <w:tc>
          <w:tcPr>
            <w:tcW w:w="5515" w:type="dxa"/>
            <w:shd w:val="clear" w:color="auto" w:fill="auto"/>
            <w:vAlign w:val="center"/>
          </w:tcPr>
          <w:p w14:paraId="7E0D3E1E" w14:textId="77777777" w:rsidR="00D80533" w:rsidRPr="0042643F" w:rsidRDefault="00A7229A" w:rsidP="00131B17">
            <w:pPr>
              <w:tabs>
                <w:tab w:val="left" w:pos="1242"/>
                <w:tab w:val="left" w:pos="4500"/>
                <w:tab w:val="left" w:pos="5040"/>
                <w:tab w:val="left" w:pos="6300"/>
                <w:tab w:val="left" w:pos="7200"/>
                <w:tab w:val="left" w:pos="9180"/>
              </w:tabs>
              <w:spacing w:before="120"/>
              <w:rPr>
                <w:rFonts w:ascii="Arial" w:hAnsi="Arial" w:cs="Arial"/>
                <w:bCs/>
                <w:sz w:val="16"/>
                <w:szCs w:val="16"/>
              </w:rPr>
            </w:pPr>
            <w:r w:rsidRPr="0042643F">
              <w:rPr>
                <w:rFonts w:ascii="Arial" w:hAnsi="Arial" w:cs="Arial"/>
                <w:bCs/>
                <w:sz w:val="16"/>
                <w:szCs w:val="16"/>
              </w:rPr>
              <w:fldChar w:fldCharType="begin">
                <w:ffData>
                  <w:name w:val="Check13"/>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w:t>
            </w:r>
            <w:r w:rsidR="0026499A" w:rsidRPr="0042643F">
              <w:rPr>
                <w:rFonts w:ascii="Arial" w:hAnsi="Arial" w:cs="Arial"/>
                <w:sz w:val="16"/>
                <w:szCs w:val="16"/>
              </w:rPr>
              <w:t xml:space="preserve">Liquid Removal </w:t>
            </w:r>
            <w:r w:rsidR="003004C3" w:rsidRPr="0042643F">
              <w:rPr>
                <w:rFonts w:ascii="Arial" w:hAnsi="Arial" w:cs="Arial"/>
                <w:sz w:val="16"/>
                <w:szCs w:val="16"/>
              </w:rPr>
              <w:t xml:space="preserve">Test </w:t>
            </w:r>
            <w:r w:rsidR="00CA38E2" w:rsidRPr="0042643F">
              <w:rPr>
                <w:rFonts w:ascii="Arial" w:hAnsi="Arial" w:cs="Arial"/>
                <w:sz w:val="16"/>
                <w:szCs w:val="16"/>
              </w:rPr>
              <w:t xml:space="preserve">Ex 5, Option 1 </w:t>
            </w:r>
          </w:p>
        </w:tc>
      </w:tr>
      <w:tr w:rsidR="00D80533" w:rsidRPr="0042643F" w14:paraId="5E9083D6" w14:textId="77777777" w:rsidTr="000843AB">
        <w:trPr>
          <w:trHeight w:val="144"/>
        </w:trPr>
        <w:tc>
          <w:tcPr>
            <w:tcW w:w="5130" w:type="dxa"/>
            <w:shd w:val="clear" w:color="auto" w:fill="auto"/>
            <w:vAlign w:val="center"/>
          </w:tcPr>
          <w:p w14:paraId="07B7078C" w14:textId="77777777" w:rsidR="00D80533" w:rsidRPr="0042643F" w:rsidRDefault="00721E37" w:rsidP="00131B17">
            <w:pPr>
              <w:pStyle w:val="Header"/>
              <w:tabs>
                <w:tab w:val="clear" w:pos="4320"/>
                <w:tab w:val="clear" w:pos="8640"/>
                <w:tab w:val="left" w:pos="5040"/>
                <w:tab w:val="left" w:pos="5760"/>
                <w:tab w:val="left" w:pos="9180"/>
              </w:tabs>
              <w:rPr>
                <w:rFonts w:ascii="Arial" w:hAnsi="Arial" w:cs="Arial"/>
                <w:bCs/>
                <w:sz w:val="16"/>
                <w:szCs w:val="16"/>
              </w:rPr>
            </w:pPr>
            <w:r w:rsidRPr="0042643F">
              <w:rPr>
                <w:rFonts w:ascii="Arial" w:hAnsi="Arial" w:cs="Arial"/>
                <w:bCs/>
                <w:sz w:val="16"/>
                <w:szCs w:val="16"/>
              </w:rPr>
              <w:fldChar w:fldCharType="begin">
                <w:ffData>
                  <w:name w:val="Check8"/>
                  <w:enabled/>
                  <w:calcOnExit w:val="0"/>
                  <w:checkBox>
                    <w:sizeAuto/>
                    <w:default w:val="0"/>
                    <w:checked w:val="0"/>
                  </w:checkBox>
                </w:ffData>
              </w:fldChar>
            </w:r>
            <w:r w:rsidRPr="0042643F">
              <w:rPr>
                <w:rFonts w:ascii="Arial" w:hAnsi="Arial" w:cs="Arial"/>
                <w:bCs/>
                <w:sz w:val="16"/>
                <w:szCs w:val="16"/>
                <w:lang w:val="es-ES"/>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lang w:val="es-ES"/>
              </w:rPr>
              <w:t xml:space="preserve"> </w:t>
            </w:r>
            <w:r w:rsidRPr="0042643F">
              <w:rPr>
                <w:rFonts w:ascii="Arial" w:hAnsi="Arial" w:cs="Arial"/>
                <w:sz w:val="16"/>
                <w:szCs w:val="16"/>
                <w:lang w:val="es-ES"/>
              </w:rPr>
              <w:t>T.P.</w:t>
            </w:r>
            <w:r w:rsidRPr="0042643F">
              <w:rPr>
                <w:rFonts w:ascii="Arial" w:hAnsi="Arial" w:cs="Arial"/>
                <w:bCs/>
                <w:sz w:val="16"/>
                <w:szCs w:val="16"/>
                <w:lang w:val="es-ES"/>
              </w:rPr>
              <w:t xml:space="preserve"> </w:t>
            </w:r>
            <w:r w:rsidRPr="0042643F">
              <w:rPr>
                <w:rFonts w:ascii="Arial" w:hAnsi="Arial" w:cs="Arial"/>
                <w:sz w:val="16"/>
                <w:szCs w:val="16"/>
                <w:lang w:val="es-ES"/>
              </w:rPr>
              <w:t>201.1E</w:t>
            </w:r>
            <w:r w:rsidRPr="0042643F">
              <w:rPr>
                <w:rFonts w:ascii="Arial" w:hAnsi="Arial" w:cs="Arial"/>
                <w:bCs/>
                <w:sz w:val="16"/>
                <w:szCs w:val="16"/>
                <w:lang w:val="es-ES"/>
              </w:rPr>
              <w:t xml:space="preserve"> </w:t>
            </w:r>
            <w:r w:rsidRPr="0042643F">
              <w:rPr>
                <w:rFonts w:ascii="Arial" w:hAnsi="Arial" w:cs="Arial"/>
                <w:sz w:val="16"/>
                <w:szCs w:val="16"/>
                <w:lang w:val="es-ES"/>
              </w:rPr>
              <w:t>P/V Vent Valves</w:t>
            </w:r>
          </w:p>
        </w:tc>
        <w:tc>
          <w:tcPr>
            <w:tcW w:w="5515" w:type="dxa"/>
            <w:shd w:val="clear" w:color="auto" w:fill="auto"/>
            <w:vAlign w:val="center"/>
          </w:tcPr>
          <w:p w14:paraId="13A93CDC" w14:textId="77777777" w:rsidR="00D80533" w:rsidRPr="0042643F" w:rsidRDefault="00A7229A" w:rsidP="00131B17">
            <w:pPr>
              <w:tabs>
                <w:tab w:val="left" w:pos="540"/>
                <w:tab w:val="left" w:pos="4500"/>
                <w:tab w:val="left" w:pos="5040"/>
                <w:tab w:val="left" w:pos="6300"/>
                <w:tab w:val="left" w:pos="7200"/>
                <w:tab w:val="left" w:pos="9180"/>
              </w:tabs>
              <w:spacing w:before="120"/>
              <w:rPr>
                <w:rFonts w:ascii="Arial" w:hAnsi="Arial" w:cs="Arial"/>
                <w:sz w:val="16"/>
                <w:szCs w:val="16"/>
              </w:rPr>
            </w:pPr>
            <w:r w:rsidRPr="0042643F">
              <w:rPr>
                <w:rFonts w:ascii="Arial" w:hAnsi="Arial" w:cs="Arial"/>
                <w:bCs/>
                <w:sz w:val="16"/>
                <w:szCs w:val="16"/>
              </w:rPr>
              <w:fldChar w:fldCharType="begin">
                <w:ffData>
                  <w:name w:val="Check13"/>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w:t>
            </w:r>
            <w:r w:rsidR="0026499A" w:rsidRPr="0042643F">
              <w:rPr>
                <w:rFonts w:ascii="Arial" w:hAnsi="Arial" w:cs="Arial"/>
                <w:bCs/>
                <w:sz w:val="16"/>
                <w:szCs w:val="16"/>
              </w:rPr>
              <w:t xml:space="preserve">Nozzle Bag Test </w:t>
            </w:r>
            <w:r w:rsidR="00373F56" w:rsidRPr="0042643F">
              <w:rPr>
                <w:rFonts w:ascii="Arial" w:hAnsi="Arial" w:cs="Arial"/>
                <w:bCs/>
                <w:sz w:val="16"/>
                <w:szCs w:val="16"/>
              </w:rPr>
              <w:t xml:space="preserve"> (</w:t>
            </w:r>
            <w:r w:rsidR="0026499A" w:rsidRPr="0042643F">
              <w:rPr>
                <w:rFonts w:ascii="Arial" w:hAnsi="Arial" w:cs="Arial"/>
                <w:bCs/>
                <w:sz w:val="16"/>
                <w:szCs w:val="16"/>
              </w:rPr>
              <w:t>Ex</w:t>
            </w:r>
            <w:r w:rsidR="00373F56" w:rsidRPr="0042643F">
              <w:rPr>
                <w:rFonts w:ascii="Arial" w:hAnsi="Arial" w:cs="Arial"/>
                <w:bCs/>
                <w:sz w:val="16"/>
                <w:szCs w:val="16"/>
              </w:rPr>
              <w:t>.</w:t>
            </w:r>
            <w:r w:rsidR="0026499A" w:rsidRPr="0042643F">
              <w:rPr>
                <w:rFonts w:ascii="Arial" w:hAnsi="Arial" w:cs="Arial"/>
                <w:bCs/>
                <w:sz w:val="16"/>
                <w:szCs w:val="16"/>
              </w:rPr>
              <w:t>7</w:t>
            </w:r>
            <w:r w:rsidR="00373F56" w:rsidRPr="0042643F">
              <w:rPr>
                <w:rFonts w:ascii="Arial" w:hAnsi="Arial" w:cs="Arial"/>
                <w:bCs/>
                <w:sz w:val="16"/>
                <w:szCs w:val="16"/>
              </w:rPr>
              <w:t>)</w:t>
            </w:r>
          </w:p>
        </w:tc>
      </w:tr>
      <w:tr w:rsidR="00F303DA" w:rsidRPr="0042643F" w14:paraId="60D54240" w14:textId="77777777" w:rsidTr="000843AB">
        <w:trPr>
          <w:trHeight w:val="242"/>
        </w:trPr>
        <w:tc>
          <w:tcPr>
            <w:tcW w:w="5130" w:type="dxa"/>
            <w:shd w:val="pct25" w:color="auto" w:fill="auto"/>
            <w:vAlign w:val="center"/>
          </w:tcPr>
          <w:p w14:paraId="691E8042" w14:textId="77777777" w:rsidR="00F303DA" w:rsidRPr="0042643F" w:rsidRDefault="00131B17" w:rsidP="00131B17">
            <w:pPr>
              <w:pStyle w:val="Header"/>
              <w:tabs>
                <w:tab w:val="clear" w:pos="4320"/>
                <w:tab w:val="clear" w:pos="8640"/>
                <w:tab w:val="left" w:pos="5040"/>
                <w:tab w:val="left" w:pos="5760"/>
                <w:tab w:val="left" w:pos="9180"/>
              </w:tabs>
              <w:rPr>
                <w:rFonts w:ascii="Arial" w:hAnsi="Arial" w:cs="Arial"/>
                <w:bCs/>
                <w:sz w:val="16"/>
                <w:szCs w:val="16"/>
                <w:lang w:val="es-ES"/>
              </w:rPr>
            </w:pPr>
            <w:r>
              <w:rPr>
                <w:rFonts w:ascii="Arial" w:hAnsi="Arial" w:cs="Arial"/>
                <w:b/>
                <w:bCs/>
                <w:sz w:val="18"/>
                <w:szCs w:val="18"/>
              </w:rPr>
              <w:t>Decay</w:t>
            </w:r>
            <w:r w:rsidR="00F303DA" w:rsidRPr="0042643F">
              <w:rPr>
                <w:rFonts w:ascii="Arial" w:hAnsi="Arial" w:cs="Arial"/>
                <w:b/>
                <w:bCs/>
                <w:sz w:val="18"/>
                <w:szCs w:val="18"/>
              </w:rPr>
              <w:t>/</w:t>
            </w:r>
            <w:r w:rsidR="00F303DA">
              <w:rPr>
                <w:rFonts w:ascii="Arial" w:hAnsi="Arial" w:cs="Arial"/>
                <w:b/>
                <w:bCs/>
                <w:sz w:val="18"/>
                <w:szCs w:val="18"/>
              </w:rPr>
              <w:t xml:space="preserve">AST </w:t>
            </w:r>
            <w:r>
              <w:rPr>
                <w:rFonts w:ascii="Arial" w:hAnsi="Arial" w:cs="Arial"/>
                <w:b/>
                <w:bCs/>
                <w:sz w:val="18"/>
                <w:szCs w:val="18"/>
              </w:rPr>
              <w:t>Specific/</w:t>
            </w:r>
            <w:r w:rsidR="00F303DA" w:rsidRPr="0042643F">
              <w:rPr>
                <w:rFonts w:ascii="Arial" w:hAnsi="Arial" w:cs="Arial"/>
                <w:b/>
                <w:bCs/>
                <w:sz w:val="18"/>
                <w:szCs w:val="18"/>
              </w:rPr>
              <w:t>Phase II Pre-EVR</w:t>
            </w:r>
          </w:p>
        </w:tc>
        <w:tc>
          <w:tcPr>
            <w:tcW w:w="5515" w:type="dxa"/>
            <w:shd w:val="clear" w:color="auto" w:fill="auto"/>
            <w:vAlign w:val="center"/>
          </w:tcPr>
          <w:p w14:paraId="522B43CF" w14:textId="77777777" w:rsidR="00F303DA" w:rsidRPr="0042643F" w:rsidRDefault="00F303DA" w:rsidP="00131B17">
            <w:pPr>
              <w:tabs>
                <w:tab w:val="left" w:pos="540"/>
                <w:tab w:val="left" w:pos="4500"/>
                <w:tab w:val="left" w:pos="5040"/>
                <w:tab w:val="left" w:pos="6300"/>
                <w:tab w:val="left" w:pos="7200"/>
                <w:tab w:val="left" w:pos="9180"/>
              </w:tabs>
              <w:spacing w:before="120"/>
              <w:rPr>
                <w:rFonts w:ascii="Arial" w:hAnsi="Arial" w:cs="Arial"/>
                <w:sz w:val="16"/>
                <w:szCs w:val="16"/>
              </w:rPr>
            </w:pPr>
            <w:r w:rsidRPr="0042643F">
              <w:rPr>
                <w:rFonts w:ascii="Arial" w:hAnsi="Arial" w:cs="Arial"/>
                <w:bCs/>
                <w:sz w:val="16"/>
                <w:szCs w:val="16"/>
              </w:rPr>
              <w:fldChar w:fldCharType="begin">
                <w:ffData>
                  <w:name w:val="Check13"/>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V</w:t>
            </w:r>
            <w:r w:rsidRPr="0042643F">
              <w:rPr>
                <w:rFonts w:ascii="Arial" w:hAnsi="Arial" w:cs="Arial"/>
                <w:sz w:val="16"/>
                <w:szCs w:val="16"/>
              </w:rPr>
              <w:t>ST ECS Hydrocarbon Sensor Verification Test  (Ex.8)</w:t>
            </w:r>
          </w:p>
        </w:tc>
      </w:tr>
      <w:tr w:rsidR="00F303DA" w:rsidRPr="0042643F" w14:paraId="68642AD8" w14:textId="77777777" w:rsidTr="000843AB">
        <w:trPr>
          <w:trHeight w:hRule="exact" w:val="379"/>
        </w:trPr>
        <w:tc>
          <w:tcPr>
            <w:tcW w:w="5130" w:type="dxa"/>
            <w:shd w:val="clear" w:color="auto" w:fill="auto"/>
            <w:vAlign w:val="center"/>
          </w:tcPr>
          <w:p w14:paraId="705B7A39" w14:textId="77777777" w:rsidR="00F303DA" w:rsidRPr="0042643F" w:rsidRDefault="00F303DA" w:rsidP="00131B17">
            <w:pPr>
              <w:tabs>
                <w:tab w:val="left" w:pos="4680"/>
                <w:tab w:val="left" w:pos="5400"/>
                <w:tab w:val="left" w:pos="9900"/>
              </w:tabs>
              <w:rPr>
                <w:rFonts w:ascii="Arial" w:hAnsi="Arial" w:cs="Arial"/>
                <w:b/>
                <w:bCs/>
                <w:sz w:val="18"/>
                <w:szCs w:val="18"/>
              </w:rPr>
            </w:pPr>
            <w:r w:rsidRPr="0042643F">
              <w:rPr>
                <w:rFonts w:ascii="Arial" w:hAnsi="Arial" w:cs="Arial"/>
                <w:sz w:val="16"/>
                <w:szCs w:val="16"/>
              </w:rPr>
              <w:fldChar w:fldCharType="begin">
                <w:ffData>
                  <w:name w:val="Check8"/>
                  <w:enabled/>
                  <w:calcOnExit w:val="0"/>
                  <w:checkBox>
                    <w:sizeAuto/>
                    <w:default w:val="0"/>
                    <w:checked w:val="0"/>
                  </w:checkBox>
                </w:ffData>
              </w:fldChar>
            </w:r>
            <w:r w:rsidRPr="0042643F">
              <w:rPr>
                <w:rFonts w:ascii="Arial" w:hAnsi="Arial" w:cs="Arial"/>
                <w:sz w:val="16"/>
                <w:szCs w:val="16"/>
              </w:rPr>
              <w:instrText xml:space="preserve"> FORMCHECKBOX </w:instrText>
            </w:r>
            <w:r w:rsidR="004E5102">
              <w:rPr>
                <w:rFonts w:ascii="Arial" w:hAnsi="Arial" w:cs="Arial"/>
                <w:sz w:val="16"/>
                <w:szCs w:val="16"/>
              </w:rPr>
            </w:r>
            <w:r w:rsidR="004E5102">
              <w:rPr>
                <w:rFonts w:ascii="Arial" w:hAnsi="Arial" w:cs="Arial"/>
                <w:sz w:val="16"/>
                <w:szCs w:val="16"/>
              </w:rPr>
              <w:fldChar w:fldCharType="separate"/>
            </w:r>
            <w:r w:rsidRPr="0042643F">
              <w:rPr>
                <w:rFonts w:ascii="Arial" w:hAnsi="Arial" w:cs="Arial"/>
                <w:sz w:val="16"/>
                <w:szCs w:val="16"/>
              </w:rPr>
              <w:fldChar w:fldCharType="end"/>
            </w:r>
            <w:r w:rsidRPr="0042643F">
              <w:rPr>
                <w:rFonts w:ascii="Arial" w:hAnsi="Arial" w:cs="Arial"/>
                <w:b/>
                <w:bCs/>
                <w:sz w:val="16"/>
                <w:szCs w:val="16"/>
              </w:rPr>
              <w:t xml:space="preserve"> </w:t>
            </w:r>
            <w:r w:rsidRPr="0042643F">
              <w:rPr>
                <w:rFonts w:ascii="Arial" w:hAnsi="Arial" w:cs="Arial"/>
                <w:sz w:val="16"/>
                <w:szCs w:val="16"/>
              </w:rPr>
              <w:t>T.P.</w:t>
            </w:r>
            <w:r w:rsidRPr="0042643F">
              <w:rPr>
                <w:rFonts w:ascii="Arial" w:hAnsi="Arial" w:cs="Arial"/>
                <w:b/>
                <w:bCs/>
                <w:sz w:val="16"/>
                <w:szCs w:val="16"/>
              </w:rPr>
              <w:t xml:space="preserve"> </w:t>
            </w:r>
            <w:r w:rsidRPr="0042643F">
              <w:rPr>
                <w:rFonts w:ascii="Arial" w:hAnsi="Arial" w:cs="Arial"/>
                <w:sz w:val="16"/>
                <w:szCs w:val="16"/>
              </w:rPr>
              <w:t>96-1</w:t>
            </w:r>
            <w:r w:rsidRPr="0042643F">
              <w:rPr>
                <w:rFonts w:ascii="Arial" w:hAnsi="Arial" w:cs="Arial"/>
                <w:b/>
                <w:bCs/>
                <w:sz w:val="16"/>
                <w:szCs w:val="16"/>
              </w:rPr>
              <w:t xml:space="preserve"> </w:t>
            </w:r>
            <w:r w:rsidRPr="0042643F">
              <w:rPr>
                <w:rFonts w:ascii="Arial" w:hAnsi="Arial" w:cs="Arial"/>
                <w:bCs/>
                <w:sz w:val="16"/>
                <w:szCs w:val="16"/>
              </w:rPr>
              <w:t>T</w:t>
            </w:r>
            <w:r w:rsidRPr="0042643F">
              <w:rPr>
                <w:rFonts w:ascii="Arial" w:hAnsi="Arial" w:cs="Arial"/>
                <w:sz w:val="16"/>
                <w:szCs w:val="16"/>
              </w:rPr>
              <w:t>en Inch Pressure Decay</w:t>
            </w:r>
          </w:p>
        </w:tc>
        <w:tc>
          <w:tcPr>
            <w:tcW w:w="5515" w:type="dxa"/>
            <w:shd w:val="clear" w:color="auto" w:fill="auto"/>
            <w:vAlign w:val="center"/>
          </w:tcPr>
          <w:p w14:paraId="006CC8E8" w14:textId="77777777" w:rsidR="00F303DA" w:rsidRPr="0042643F" w:rsidRDefault="00F303DA" w:rsidP="00131B17">
            <w:pPr>
              <w:tabs>
                <w:tab w:val="left" w:pos="3222"/>
                <w:tab w:val="left" w:pos="4500"/>
                <w:tab w:val="left" w:pos="5040"/>
                <w:tab w:val="left" w:pos="6300"/>
                <w:tab w:val="left" w:pos="7200"/>
                <w:tab w:val="left" w:pos="9180"/>
              </w:tabs>
              <w:spacing w:before="120"/>
              <w:rPr>
                <w:rFonts w:ascii="Arial" w:hAnsi="Arial" w:cs="Arial"/>
                <w:bCs/>
                <w:sz w:val="16"/>
                <w:szCs w:val="16"/>
              </w:rPr>
            </w:pPr>
            <w:r w:rsidRPr="0042643F">
              <w:rPr>
                <w:rFonts w:ascii="Arial" w:hAnsi="Arial" w:cs="Arial"/>
                <w:bCs/>
                <w:sz w:val="16"/>
                <w:szCs w:val="16"/>
              </w:rPr>
              <w:fldChar w:fldCharType="begin">
                <w:ffData>
                  <w:name w:val="Check13"/>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Determination of ECS Processor Activation Pressure (Ex.9)</w:t>
            </w:r>
          </w:p>
        </w:tc>
      </w:tr>
      <w:tr w:rsidR="00F303DA" w:rsidRPr="0042643F" w14:paraId="47AD949D" w14:textId="77777777" w:rsidTr="00ED7B34">
        <w:trPr>
          <w:trHeight w:hRule="exact" w:val="361"/>
        </w:trPr>
        <w:tc>
          <w:tcPr>
            <w:tcW w:w="5130" w:type="dxa"/>
            <w:shd w:val="clear" w:color="auto" w:fill="auto"/>
            <w:vAlign w:val="center"/>
          </w:tcPr>
          <w:p w14:paraId="65CC9402" w14:textId="77777777" w:rsidR="00F303DA" w:rsidRPr="0042643F" w:rsidRDefault="00F303DA" w:rsidP="00131B17">
            <w:pPr>
              <w:pStyle w:val="Header"/>
              <w:tabs>
                <w:tab w:val="clear" w:pos="4320"/>
                <w:tab w:val="clear" w:pos="8640"/>
                <w:tab w:val="left" w:pos="5040"/>
                <w:tab w:val="left" w:pos="5760"/>
                <w:tab w:val="left" w:pos="9180"/>
              </w:tabs>
              <w:rPr>
                <w:rFonts w:ascii="Arial" w:hAnsi="Arial" w:cs="Arial"/>
                <w:bCs/>
                <w:sz w:val="16"/>
                <w:szCs w:val="16"/>
              </w:rPr>
            </w:pPr>
            <w:r w:rsidRPr="0042643F">
              <w:rPr>
                <w:rFonts w:ascii="Arial" w:hAnsi="Arial" w:cs="Arial"/>
                <w:sz w:val="16"/>
                <w:szCs w:val="16"/>
              </w:rPr>
              <w:fldChar w:fldCharType="begin">
                <w:ffData>
                  <w:name w:val="Check8"/>
                  <w:enabled/>
                  <w:calcOnExit w:val="0"/>
                  <w:checkBox>
                    <w:sizeAuto/>
                    <w:default w:val="0"/>
                    <w:checked w:val="0"/>
                  </w:checkBox>
                </w:ffData>
              </w:fldChar>
            </w:r>
            <w:r w:rsidRPr="0042643F">
              <w:rPr>
                <w:rFonts w:ascii="Arial" w:hAnsi="Arial" w:cs="Arial"/>
                <w:sz w:val="16"/>
                <w:szCs w:val="16"/>
              </w:rPr>
              <w:instrText xml:space="preserve"> FORMCHECKBOX </w:instrText>
            </w:r>
            <w:r w:rsidR="004E5102">
              <w:rPr>
                <w:rFonts w:ascii="Arial" w:hAnsi="Arial" w:cs="Arial"/>
                <w:sz w:val="16"/>
                <w:szCs w:val="16"/>
              </w:rPr>
            </w:r>
            <w:r w:rsidR="004E5102">
              <w:rPr>
                <w:rFonts w:ascii="Arial" w:hAnsi="Arial" w:cs="Arial"/>
                <w:sz w:val="16"/>
                <w:szCs w:val="16"/>
              </w:rPr>
              <w:fldChar w:fldCharType="separate"/>
            </w:r>
            <w:r w:rsidRPr="0042643F">
              <w:rPr>
                <w:rFonts w:ascii="Arial" w:hAnsi="Arial" w:cs="Arial"/>
                <w:sz w:val="16"/>
                <w:szCs w:val="16"/>
              </w:rPr>
              <w:fldChar w:fldCharType="end"/>
            </w:r>
            <w:r w:rsidRPr="0042643F">
              <w:rPr>
                <w:rFonts w:ascii="Arial" w:hAnsi="Arial" w:cs="Arial"/>
                <w:b/>
                <w:bCs/>
                <w:sz w:val="16"/>
                <w:szCs w:val="16"/>
              </w:rPr>
              <w:t xml:space="preserve"> </w:t>
            </w:r>
            <w:r w:rsidRPr="0042643F">
              <w:rPr>
                <w:rFonts w:ascii="Arial" w:hAnsi="Arial" w:cs="Arial"/>
                <w:sz w:val="16"/>
                <w:szCs w:val="16"/>
              </w:rPr>
              <w:t>T.P.</w:t>
            </w:r>
            <w:r w:rsidRPr="0042643F">
              <w:rPr>
                <w:rFonts w:ascii="Arial" w:hAnsi="Arial" w:cs="Arial"/>
                <w:b/>
                <w:bCs/>
                <w:sz w:val="16"/>
                <w:szCs w:val="16"/>
              </w:rPr>
              <w:t xml:space="preserve"> </w:t>
            </w:r>
            <w:r w:rsidRPr="0042643F">
              <w:rPr>
                <w:rFonts w:ascii="Arial" w:hAnsi="Arial" w:cs="Arial"/>
                <w:sz w:val="16"/>
                <w:szCs w:val="16"/>
              </w:rPr>
              <w:t>201.3 Two Inch Pressure Decay</w:t>
            </w:r>
          </w:p>
        </w:tc>
        <w:tc>
          <w:tcPr>
            <w:tcW w:w="5515" w:type="dxa"/>
            <w:shd w:val="clear" w:color="auto" w:fill="FFFFFF"/>
            <w:vAlign w:val="center"/>
          </w:tcPr>
          <w:p w14:paraId="7456F979" w14:textId="77777777" w:rsidR="00F303DA" w:rsidRPr="0042643F" w:rsidRDefault="00F303DA" w:rsidP="00131B17">
            <w:pPr>
              <w:rPr>
                <w:rFonts w:ascii="Arial" w:hAnsi="Arial" w:cs="Arial"/>
                <w:sz w:val="16"/>
                <w:szCs w:val="16"/>
              </w:rPr>
            </w:pPr>
            <w:r w:rsidRPr="0042643F">
              <w:rPr>
                <w:rFonts w:ascii="Arial" w:hAnsi="Arial" w:cs="Arial"/>
                <w:bCs/>
                <w:sz w:val="16"/>
                <w:szCs w:val="16"/>
              </w:rPr>
              <w:fldChar w:fldCharType="begin">
                <w:ffData>
                  <w:name w:val="Check13"/>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Vapor Pressure Sensor Verification Test ( Ex.10)</w:t>
            </w:r>
          </w:p>
        </w:tc>
      </w:tr>
      <w:tr w:rsidR="00F303DA" w:rsidRPr="0042643F" w14:paraId="5B97FA65" w14:textId="77777777" w:rsidTr="000843AB">
        <w:trPr>
          <w:trHeight w:hRule="exact" w:val="361"/>
        </w:trPr>
        <w:tc>
          <w:tcPr>
            <w:tcW w:w="5130" w:type="dxa"/>
            <w:shd w:val="clear" w:color="auto" w:fill="auto"/>
            <w:vAlign w:val="center"/>
          </w:tcPr>
          <w:p w14:paraId="692B1609" w14:textId="77777777" w:rsidR="00F303DA" w:rsidRPr="0042643F" w:rsidRDefault="00F303DA" w:rsidP="00131B17">
            <w:pPr>
              <w:pStyle w:val="Header"/>
              <w:tabs>
                <w:tab w:val="clear" w:pos="4320"/>
                <w:tab w:val="clear" w:pos="8640"/>
                <w:tab w:val="left" w:pos="5040"/>
                <w:tab w:val="left" w:pos="5760"/>
                <w:tab w:val="left" w:pos="9180"/>
              </w:tabs>
              <w:rPr>
                <w:rFonts w:ascii="Arial" w:hAnsi="Arial" w:cs="Arial"/>
                <w:bCs/>
                <w:sz w:val="16"/>
                <w:szCs w:val="16"/>
              </w:rPr>
            </w:pPr>
            <w:r w:rsidRPr="0042643F">
              <w:rPr>
                <w:rFonts w:ascii="Arial" w:hAnsi="Arial" w:cs="Arial"/>
                <w:sz w:val="16"/>
                <w:szCs w:val="16"/>
              </w:rPr>
              <w:fldChar w:fldCharType="begin">
                <w:ffData>
                  <w:name w:val="Check8"/>
                  <w:enabled/>
                  <w:calcOnExit w:val="0"/>
                  <w:checkBox>
                    <w:sizeAuto/>
                    <w:default w:val="0"/>
                    <w:checked w:val="0"/>
                  </w:checkBox>
                </w:ffData>
              </w:fldChar>
            </w:r>
            <w:r w:rsidRPr="0042643F">
              <w:rPr>
                <w:rFonts w:ascii="Arial" w:hAnsi="Arial" w:cs="Arial"/>
                <w:sz w:val="16"/>
                <w:szCs w:val="16"/>
              </w:rPr>
              <w:instrText xml:space="preserve"> FORMCHECKBOX </w:instrText>
            </w:r>
            <w:r w:rsidR="004E5102">
              <w:rPr>
                <w:rFonts w:ascii="Arial" w:hAnsi="Arial" w:cs="Arial"/>
                <w:sz w:val="16"/>
                <w:szCs w:val="16"/>
              </w:rPr>
            </w:r>
            <w:r w:rsidR="004E5102">
              <w:rPr>
                <w:rFonts w:ascii="Arial" w:hAnsi="Arial" w:cs="Arial"/>
                <w:sz w:val="16"/>
                <w:szCs w:val="16"/>
              </w:rPr>
              <w:fldChar w:fldCharType="separate"/>
            </w:r>
            <w:r w:rsidRPr="0042643F">
              <w:rPr>
                <w:rFonts w:ascii="Arial" w:hAnsi="Arial" w:cs="Arial"/>
                <w:sz w:val="16"/>
                <w:szCs w:val="16"/>
              </w:rPr>
              <w:fldChar w:fldCharType="end"/>
            </w:r>
            <w:r w:rsidRPr="0042643F">
              <w:rPr>
                <w:rFonts w:ascii="Arial" w:hAnsi="Arial" w:cs="Arial"/>
                <w:sz w:val="16"/>
                <w:szCs w:val="16"/>
              </w:rPr>
              <w:t xml:space="preserve"> AST Two Inch Pressure Decay VR 401/402  (Ex.4)  </w:t>
            </w:r>
          </w:p>
        </w:tc>
        <w:tc>
          <w:tcPr>
            <w:tcW w:w="5515" w:type="dxa"/>
            <w:shd w:val="clear" w:color="auto" w:fill="auto"/>
            <w:vAlign w:val="center"/>
          </w:tcPr>
          <w:p w14:paraId="34F950A8" w14:textId="229F4BAB" w:rsidR="00F303DA" w:rsidRPr="0042643F" w:rsidRDefault="00F303DA" w:rsidP="00131B17">
            <w:pPr>
              <w:rPr>
                <w:rFonts w:ascii="Arial" w:hAnsi="Arial" w:cs="Arial"/>
                <w:bCs/>
                <w:sz w:val="16"/>
                <w:szCs w:val="16"/>
              </w:rPr>
            </w:pPr>
            <w:r w:rsidRPr="0042643F">
              <w:rPr>
                <w:rFonts w:ascii="Arial" w:hAnsi="Arial" w:cs="Arial"/>
                <w:bCs/>
                <w:sz w:val="16"/>
                <w:szCs w:val="16"/>
              </w:rPr>
              <w:fldChar w:fldCharType="begin">
                <w:ffData>
                  <w:name w:val="Check9"/>
                  <w:enabled/>
                  <w:calcOnExit w:val="0"/>
                  <w:checkBox>
                    <w:sizeAuto/>
                    <w:default w:val="0"/>
                    <w:checked w:val="0"/>
                  </w:checkBox>
                </w:ffData>
              </w:fldChar>
            </w:r>
            <w:r w:rsidRPr="0042643F">
              <w:rPr>
                <w:rFonts w:ascii="Arial" w:hAnsi="Arial" w:cs="Arial"/>
                <w:bCs/>
                <w:sz w:val="16"/>
                <w:szCs w:val="16"/>
              </w:rPr>
              <w:instrText xml:space="preserve"> FORMCHECKBOX </w:instrText>
            </w:r>
            <w:r w:rsidR="004C64E9" w:rsidRPr="0042643F">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Pr>
                <w:rFonts w:ascii="Arial" w:hAnsi="Arial" w:cs="Arial"/>
                <w:bCs/>
                <w:sz w:val="16"/>
                <w:szCs w:val="16"/>
              </w:rPr>
              <w:t xml:space="preserve"> Veeder-</w:t>
            </w:r>
            <w:r w:rsidRPr="0042643F">
              <w:rPr>
                <w:rFonts w:ascii="Arial" w:hAnsi="Arial" w:cs="Arial"/>
                <w:bCs/>
                <w:sz w:val="16"/>
                <w:szCs w:val="16"/>
              </w:rPr>
              <w:t>Root Vapor Polisher Operability Test  (Ex.11)</w:t>
            </w:r>
          </w:p>
        </w:tc>
      </w:tr>
      <w:tr w:rsidR="00F303DA" w:rsidRPr="0042643F" w14:paraId="5A89D8FA" w14:textId="77777777" w:rsidTr="000843AB">
        <w:trPr>
          <w:trHeight w:hRule="exact" w:val="343"/>
        </w:trPr>
        <w:tc>
          <w:tcPr>
            <w:tcW w:w="5130" w:type="dxa"/>
            <w:shd w:val="clear" w:color="auto" w:fill="auto"/>
            <w:vAlign w:val="center"/>
          </w:tcPr>
          <w:p w14:paraId="706DEBD3" w14:textId="77777777" w:rsidR="00F303DA" w:rsidRPr="0042643F" w:rsidRDefault="00F303DA" w:rsidP="00131B17">
            <w:pPr>
              <w:pStyle w:val="Header"/>
              <w:tabs>
                <w:tab w:val="clear" w:pos="4320"/>
                <w:tab w:val="clear" w:pos="8640"/>
                <w:tab w:val="left" w:pos="5040"/>
                <w:tab w:val="left" w:pos="5760"/>
                <w:tab w:val="left" w:pos="9180"/>
              </w:tabs>
              <w:rPr>
                <w:rFonts w:ascii="Arial" w:hAnsi="Arial" w:cs="Arial"/>
                <w:bCs/>
                <w:sz w:val="16"/>
                <w:szCs w:val="16"/>
              </w:rPr>
            </w:pPr>
            <w:r w:rsidRPr="0042643F">
              <w:rPr>
                <w:rFonts w:ascii="Arial" w:hAnsi="Arial" w:cs="Arial"/>
                <w:sz w:val="16"/>
                <w:szCs w:val="16"/>
              </w:rPr>
              <w:fldChar w:fldCharType="begin">
                <w:ffData>
                  <w:name w:val="Check8"/>
                  <w:enabled/>
                  <w:calcOnExit w:val="0"/>
                  <w:checkBox>
                    <w:sizeAuto/>
                    <w:default w:val="0"/>
                    <w:checked w:val="0"/>
                  </w:checkBox>
                </w:ffData>
              </w:fldChar>
            </w:r>
            <w:r w:rsidRPr="0042643F">
              <w:rPr>
                <w:rFonts w:ascii="Arial" w:hAnsi="Arial" w:cs="Arial"/>
                <w:sz w:val="16"/>
                <w:szCs w:val="16"/>
              </w:rPr>
              <w:instrText xml:space="preserve"> FORMCHECKBOX </w:instrText>
            </w:r>
            <w:r w:rsidR="004E5102">
              <w:rPr>
                <w:rFonts w:ascii="Arial" w:hAnsi="Arial" w:cs="Arial"/>
                <w:sz w:val="16"/>
                <w:szCs w:val="16"/>
              </w:rPr>
            </w:r>
            <w:r w:rsidR="004E5102">
              <w:rPr>
                <w:rFonts w:ascii="Arial" w:hAnsi="Arial" w:cs="Arial"/>
                <w:sz w:val="16"/>
                <w:szCs w:val="16"/>
              </w:rPr>
              <w:fldChar w:fldCharType="separate"/>
            </w:r>
            <w:r w:rsidRPr="0042643F">
              <w:rPr>
                <w:rFonts w:ascii="Arial" w:hAnsi="Arial" w:cs="Arial"/>
                <w:sz w:val="16"/>
                <w:szCs w:val="16"/>
              </w:rPr>
              <w:fldChar w:fldCharType="end"/>
            </w:r>
            <w:r w:rsidRPr="0042643F">
              <w:rPr>
                <w:rFonts w:ascii="Arial" w:hAnsi="Arial" w:cs="Arial"/>
                <w:b/>
                <w:bCs/>
                <w:sz w:val="16"/>
                <w:szCs w:val="16"/>
              </w:rPr>
              <w:t xml:space="preserve"> </w:t>
            </w:r>
            <w:r w:rsidRPr="0042643F">
              <w:rPr>
                <w:rFonts w:ascii="Arial" w:hAnsi="Arial" w:cs="Arial"/>
                <w:sz w:val="16"/>
                <w:szCs w:val="16"/>
              </w:rPr>
              <w:t>Vapor Return Integrity Healy G-70-187  (Ex</w:t>
            </w:r>
            <w:r>
              <w:rPr>
                <w:rFonts w:ascii="Arial" w:hAnsi="Arial" w:cs="Arial"/>
                <w:sz w:val="16"/>
                <w:szCs w:val="16"/>
              </w:rPr>
              <w:t>.</w:t>
            </w:r>
            <w:r w:rsidRPr="0042643F">
              <w:rPr>
                <w:rFonts w:ascii="Arial" w:hAnsi="Arial" w:cs="Arial"/>
                <w:sz w:val="16"/>
                <w:szCs w:val="16"/>
              </w:rPr>
              <w:t>4)</w:t>
            </w:r>
          </w:p>
        </w:tc>
        <w:tc>
          <w:tcPr>
            <w:tcW w:w="5515" w:type="dxa"/>
            <w:shd w:val="clear" w:color="auto" w:fill="auto"/>
            <w:vAlign w:val="center"/>
          </w:tcPr>
          <w:p w14:paraId="43FCF683" w14:textId="77777777" w:rsidR="00F303DA" w:rsidRPr="0042643F" w:rsidRDefault="00F303DA" w:rsidP="00131B17">
            <w:pPr>
              <w:rPr>
                <w:rFonts w:ascii="Arial" w:hAnsi="Arial" w:cs="Arial"/>
                <w:sz w:val="16"/>
                <w:szCs w:val="16"/>
              </w:rPr>
            </w:pPr>
            <w:r w:rsidRPr="0042643F">
              <w:rPr>
                <w:rFonts w:ascii="Arial" w:hAnsi="Arial" w:cs="Arial"/>
                <w:bCs/>
                <w:sz w:val="16"/>
                <w:szCs w:val="16"/>
              </w:rPr>
              <w:fldChar w:fldCharType="begin">
                <w:ffData>
                  <w:name w:val="Check9"/>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Veeder</w:t>
            </w:r>
            <w:r>
              <w:rPr>
                <w:rFonts w:ascii="Arial" w:hAnsi="Arial" w:cs="Arial"/>
                <w:bCs/>
                <w:sz w:val="16"/>
                <w:szCs w:val="16"/>
              </w:rPr>
              <w:t>-</w:t>
            </w:r>
            <w:r w:rsidRPr="0042643F">
              <w:rPr>
                <w:rFonts w:ascii="Arial" w:hAnsi="Arial" w:cs="Arial"/>
                <w:bCs/>
                <w:sz w:val="16"/>
                <w:szCs w:val="16"/>
              </w:rPr>
              <w:t>Root Vapor Polisher HC Emissions Verification (Ex</w:t>
            </w:r>
            <w:r>
              <w:rPr>
                <w:rFonts w:ascii="Arial" w:hAnsi="Arial" w:cs="Arial"/>
                <w:bCs/>
                <w:sz w:val="16"/>
                <w:szCs w:val="16"/>
              </w:rPr>
              <w:t>.</w:t>
            </w:r>
            <w:r w:rsidRPr="0042643F">
              <w:rPr>
                <w:rFonts w:ascii="Arial" w:hAnsi="Arial" w:cs="Arial"/>
                <w:bCs/>
                <w:sz w:val="16"/>
                <w:szCs w:val="16"/>
              </w:rPr>
              <w:t>12)</w:t>
            </w:r>
          </w:p>
        </w:tc>
      </w:tr>
      <w:tr w:rsidR="00F303DA" w:rsidRPr="0042643F" w14:paraId="169C899C" w14:textId="77777777" w:rsidTr="000843AB">
        <w:trPr>
          <w:trHeight w:hRule="exact" w:val="415"/>
        </w:trPr>
        <w:tc>
          <w:tcPr>
            <w:tcW w:w="5130" w:type="dxa"/>
            <w:shd w:val="clear" w:color="auto" w:fill="auto"/>
            <w:vAlign w:val="center"/>
          </w:tcPr>
          <w:p w14:paraId="7555E368" w14:textId="77777777" w:rsidR="00F303DA" w:rsidRPr="0042643F" w:rsidRDefault="00F303DA" w:rsidP="00131B17">
            <w:pPr>
              <w:tabs>
                <w:tab w:val="left" w:pos="4680"/>
                <w:tab w:val="left" w:pos="5400"/>
                <w:tab w:val="left" w:pos="9900"/>
              </w:tabs>
              <w:rPr>
                <w:rFonts w:ascii="Arial" w:hAnsi="Arial" w:cs="Arial"/>
                <w:sz w:val="16"/>
                <w:szCs w:val="16"/>
              </w:rPr>
            </w:pPr>
            <w:r w:rsidRPr="0042643F">
              <w:rPr>
                <w:rFonts w:ascii="Arial" w:hAnsi="Arial" w:cs="Arial"/>
                <w:b/>
                <w:bCs/>
                <w:sz w:val="16"/>
                <w:szCs w:val="16"/>
              </w:rPr>
              <w:fldChar w:fldCharType="begin">
                <w:ffData>
                  <w:name w:val="Check8"/>
                  <w:enabled/>
                  <w:calcOnExit w:val="0"/>
                  <w:checkBox>
                    <w:sizeAuto/>
                    <w:default w:val="0"/>
                    <w:checked w:val="0"/>
                  </w:checkBox>
                </w:ffData>
              </w:fldChar>
            </w:r>
            <w:r w:rsidRPr="0042643F">
              <w:rPr>
                <w:rFonts w:ascii="Arial" w:hAnsi="Arial" w:cs="Arial"/>
                <w:b/>
                <w:bCs/>
                <w:sz w:val="16"/>
                <w:szCs w:val="16"/>
              </w:rPr>
              <w:instrText xml:space="preserve"> FORMCHECKBOX </w:instrText>
            </w:r>
            <w:r w:rsidR="004E5102">
              <w:rPr>
                <w:rFonts w:ascii="Arial" w:hAnsi="Arial" w:cs="Arial"/>
                <w:b/>
                <w:bCs/>
                <w:sz w:val="16"/>
                <w:szCs w:val="16"/>
              </w:rPr>
            </w:r>
            <w:r w:rsidR="004E5102">
              <w:rPr>
                <w:rFonts w:ascii="Arial" w:hAnsi="Arial" w:cs="Arial"/>
                <w:b/>
                <w:bCs/>
                <w:sz w:val="16"/>
                <w:szCs w:val="16"/>
              </w:rPr>
              <w:fldChar w:fldCharType="separate"/>
            </w:r>
            <w:r w:rsidRPr="0042643F">
              <w:rPr>
                <w:rFonts w:ascii="Arial" w:hAnsi="Arial" w:cs="Arial"/>
                <w:b/>
                <w:bCs/>
                <w:sz w:val="16"/>
                <w:szCs w:val="16"/>
              </w:rPr>
              <w:fldChar w:fldCharType="end"/>
            </w:r>
            <w:r w:rsidR="00131B17">
              <w:rPr>
                <w:rFonts w:ascii="Arial" w:hAnsi="Arial" w:cs="Arial"/>
                <w:b/>
                <w:bCs/>
                <w:sz w:val="16"/>
                <w:szCs w:val="16"/>
              </w:rPr>
              <w:t xml:space="preserve"> </w:t>
            </w:r>
            <w:r w:rsidRPr="0042643F">
              <w:rPr>
                <w:rFonts w:ascii="Arial" w:hAnsi="Arial" w:cs="Arial"/>
                <w:sz w:val="16"/>
                <w:szCs w:val="16"/>
              </w:rPr>
              <w:t>Fillneck Vapor Pressure Healy G-70-187 ( Ex.5)</w:t>
            </w:r>
            <w:r w:rsidR="00131B17" w:rsidRPr="0042643F">
              <w:rPr>
                <w:rFonts w:ascii="Arial" w:hAnsi="Arial" w:cs="Arial"/>
                <w:sz w:val="16"/>
                <w:szCs w:val="16"/>
              </w:rPr>
              <w:t xml:space="preserve"> </w:t>
            </w:r>
          </w:p>
        </w:tc>
        <w:tc>
          <w:tcPr>
            <w:tcW w:w="5515" w:type="dxa"/>
            <w:shd w:val="clear" w:color="auto" w:fill="auto"/>
            <w:vAlign w:val="center"/>
          </w:tcPr>
          <w:p w14:paraId="7B01FEE5" w14:textId="77777777" w:rsidR="00F303DA" w:rsidRPr="0042643F" w:rsidRDefault="00F303DA" w:rsidP="00B31368">
            <w:pPr>
              <w:ind w:left="270" w:hanging="270"/>
              <w:rPr>
                <w:rFonts w:ascii="Arial" w:hAnsi="Arial" w:cs="Arial"/>
                <w:sz w:val="16"/>
                <w:szCs w:val="16"/>
              </w:rPr>
            </w:pPr>
            <w:r w:rsidRPr="0042643F">
              <w:rPr>
                <w:rFonts w:ascii="Arial" w:hAnsi="Arial" w:cs="Arial"/>
                <w:bCs/>
                <w:sz w:val="16"/>
                <w:szCs w:val="16"/>
              </w:rPr>
              <w:fldChar w:fldCharType="begin">
                <w:ffData>
                  <w:name w:val="Check9"/>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HIRT Processor Pan</w:t>
            </w:r>
            <w:r w:rsidR="00B31368">
              <w:rPr>
                <w:rFonts w:ascii="Arial" w:hAnsi="Arial" w:cs="Arial"/>
                <w:bCs/>
                <w:sz w:val="16"/>
                <w:szCs w:val="16"/>
              </w:rPr>
              <w:t>el Operability (Ex.13 of VR-204</w:t>
            </w:r>
            <w:r w:rsidR="000843AB">
              <w:rPr>
                <w:rFonts w:ascii="Arial" w:hAnsi="Arial" w:cs="Arial"/>
                <w:bCs/>
                <w:sz w:val="16"/>
                <w:szCs w:val="16"/>
              </w:rPr>
              <w:t xml:space="preserve"> </w:t>
            </w:r>
            <w:r w:rsidRPr="0042643F">
              <w:rPr>
                <w:rFonts w:ascii="Arial" w:hAnsi="Arial" w:cs="Arial"/>
                <w:bCs/>
                <w:sz w:val="16"/>
                <w:szCs w:val="16"/>
              </w:rPr>
              <w:t>or Ex.8 of VR-208)</w:t>
            </w:r>
          </w:p>
        </w:tc>
      </w:tr>
      <w:tr w:rsidR="00F303DA" w:rsidRPr="0042643F" w14:paraId="312EDD28" w14:textId="77777777" w:rsidTr="000843AB">
        <w:trPr>
          <w:trHeight w:hRule="exact" w:val="307"/>
        </w:trPr>
        <w:tc>
          <w:tcPr>
            <w:tcW w:w="5130" w:type="dxa"/>
            <w:shd w:val="clear" w:color="auto" w:fill="auto"/>
            <w:vAlign w:val="center"/>
          </w:tcPr>
          <w:p w14:paraId="0E57E73D" w14:textId="77777777" w:rsidR="00F303DA" w:rsidRPr="0042643F" w:rsidRDefault="00F303DA" w:rsidP="00131B17">
            <w:pPr>
              <w:tabs>
                <w:tab w:val="left" w:pos="5220"/>
                <w:tab w:val="left" w:pos="5580"/>
                <w:tab w:val="left" w:pos="10530"/>
              </w:tabs>
              <w:spacing w:before="80"/>
              <w:rPr>
                <w:rFonts w:ascii="Arial" w:hAnsi="Arial" w:cs="Arial"/>
                <w:sz w:val="16"/>
                <w:szCs w:val="16"/>
              </w:rPr>
            </w:pPr>
            <w:r w:rsidRPr="0042643F">
              <w:rPr>
                <w:rFonts w:ascii="Arial" w:hAnsi="Arial" w:cs="Arial"/>
                <w:b/>
                <w:bCs/>
                <w:sz w:val="16"/>
                <w:szCs w:val="16"/>
              </w:rPr>
              <w:fldChar w:fldCharType="begin">
                <w:ffData>
                  <w:name w:val="Check8"/>
                  <w:enabled/>
                  <w:calcOnExit w:val="0"/>
                  <w:checkBox>
                    <w:sizeAuto/>
                    <w:default w:val="0"/>
                    <w:checked w:val="0"/>
                  </w:checkBox>
                </w:ffData>
              </w:fldChar>
            </w:r>
            <w:r w:rsidRPr="0042643F">
              <w:rPr>
                <w:rFonts w:ascii="Arial" w:hAnsi="Arial" w:cs="Arial"/>
                <w:b/>
                <w:bCs/>
                <w:sz w:val="16"/>
                <w:szCs w:val="16"/>
              </w:rPr>
              <w:instrText xml:space="preserve"> FORMCHECKBOX </w:instrText>
            </w:r>
            <w:r w:rsidR="004E5102">
              <w:rPr>
                <w:rFonts w:ascii="Arial" w:hAnsi="Arial" w:cs="Arial"/>
                <w:b/>
                <w:bCs/>
                <w:sz w:val="16"/>
                <w:szCs w:val="16"/>
              </w:rPr>
            </w:r>
            <w:r w:rsidR="004E5102">
              <w:rPr>
                <w:rFonts w:ascii="Arial" w:hAnsi="Arial" w:cs="Arial"/>
                <w:b/>
                <w:bCs/>
                <w:sz w:val="16"/>
                <w:szCs w:val="16"/>
              </w:rPr>
              <w:fldChar w:fldCharType="separate"/>
            </w:r>
            <w:r w:rsidRPr="0042643F">
              <w:rPr>
                <w:rFonts w:ascii="Arial" w:hAnsi="Arial" w:cs="Arial"/>
                <w:b/>
                <w:bCs/>
                <w:sz w:val="16"/>
                <w:szCs w:val="16"/>
              </w:rPr>
              <w:fldChar w:fldCharType="end"/>
            </w:r>
            <w:r w:rsidR="00131B17">
              <w:rPr>
                <w:rFonts w:ascii="Arial" w:hAnsi="Arial" w:cs="Arial"/>
                <w:b/>
                <w:bCs/>
                <w:sz w:val="16"/>
                <w:szCs w:val="16"/>
              </w:rPr>
              <w:t xml:space="preserve"> </w:t>
            </w:r>
            <w:r w:rsidRPr="0042643F">
              <w:rPr>
                <w:rFonts w:ascii="Arial" w:hAnsi="Arial" w:cs="Arial"/>
                <w:sz w:val="16"/>
                <w:szCs w:val="16"/>
              </w:rPr>
              <w:t>T.P.</w:t>
            </w:r>
            <w:r w:rsidRPr="0042643F">
              <w:rPr>
                <w:rFonts w:ascii="Arial" w:hAnsi="Arial" w:cs="Arial"/>
                <w:b/>
                <w:bCs/>
                <w:sz w:val="16"/>
                <w:szCs w:val="16"/>
              </w:rPr>
              <w:t xml:space="preserve"> </w:t>
            </w:r>
            <w:r w:rsidRPr="0042643F">
              <w:rPr>
                <w:rFonts w:ascii="Arial" w:hAnsi="Arial" w:cs="Arial"/>
                <w:sz w:val="16"/>
                <w:szCs w:val="16"/>
              </w:rPr>
              <w:t>201.6C</w:t>
            </w:r>
            <w:r w:rsidRPr="0042643F">
              <w:rPr>
                <w:rFonts w:ascii="Arial" w:hAnsi="Arial" w:cs="Arial"/>
                <w:b/>
                <w:bCs/>
                <w:sz w:val="16"/>
                <w:szCs w:val="16"/>
              </w:rPr>
              <w:t xml:space="preserve"> </w:t>
            </w:r>
            <w:r w:rsidR="0033527F">
              <w:rPr>
                <w:rFonts w:ascii="Arial" w:hAnsi="Arial" w:cs="Arial"/>
                <w:sz w:val="16"/>
                <w:szCs w:val="16"/>
              </w:rPr>
              <w:t>Liquid Removal Test</w:t>
            </w:r>
            <w:r w:rsidRPr="0042643F">
              <w:rPr>
                <w:rFonts w:ascii="Arial" w:hAnsi="Arial" w:cs="Arial"/>
                <w:sz w:val="16"/>
                <w:szCs w:val="16"/>
              </w:rPr>
              <w:t>, Option 1</w:t>
            </w:r>
          </w:p>
        </w:tc>
        <w:tc>
          <w:tcPr>
            <w:tcW w:w="5515" w:type="dxa"/>
            <w:shd w:val="clear" w:color="auto" w:fill="auto"/>
            <w:vAlign w:val="center"/>
          </w:tcPr>
          <w:p w14:paraId="5D4EC029" w14:textId="77777777" w:rsidR="00F303DA" w:rsidRPr="0042643F" w:rsidRDefault="00F303DA" w:rsidP="00131B17">
            <w:pPr>
              <w:rPr>
                <w:rFonts w:ascii="Arial" w:hAnsi="Arial" w:cs="Arial"/>
                <w:sz w:val="16"/>
                <w:szCs w:val="16"/>
              </w:rPr>
            </w:pPr>
            <w:r w:rsidRPr="0042643F">
              <w:rPr>
                <w:rFonts w:ascii="Arial" w:hAnsi="Arial" w:cs="Arial"/>
                <w:bCs/>
                <w:sz w:val="16"/>
                <w:szCs w:val="16"/>
              </w:rPr>
              <w:fldChar w:fldCharType="begin">
                <w:ffData>
                  <w:name w:val="Check9"/>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w:t>
            </w:r>
            <w:r w:rsidRPr="0042643F">
              <w:rPr>
                <w:rFonts w:ascii="Arial" w:hAnsi="Arial" w:cs="Arial"/>
                <w:sz w:val="16"/>
                <w:szCs w:val="16"/>
              </w:rPr>
              <w:t>Clea</w:t>
            </w:r>
            <w:r w:rsidR="00B31368">
              <w:rPr>
                <w:rFonts w:ascii="Arial" w:hAnsi="Arial" w:cs="Arial"/>
                <w:sz w:val="16"/>
                <w:szCs w:val="16"/>
              </w:rPr>
              <w:t xml:space="preserve">n Air Separator Integrity Test </w:t>
            </w:r>
            <w:r w:rsidRPr="0042643F">
              <w:rPr>
                <w:rFonts w:ascii="Arial" w:hAnsi="Arial" w:cs="Arial"/>
                <w:sz w:val="16"/>
                <w:szCs w:val="16"/>
              </w:rPr>
              <w:t>(Ex</w:t>
            </w:r>
            <w:r>
              <w:rPr>
                <w:rFonts w:ascii="Arial" w:hAnsi="Arial" w:cs="Arial"/>
                <w:sz w:val="16"/>
                <w:szCs w:val="16"/>
              </w:rPr>
              <w:t>.</w:t>
            </w:r>
            <w:r w:rsidRPr="0042643F">
              <w:rPr>
                <w:rFonts w:ascii="Arial" w:hAnsi="Arial" w:cs="Arial"/>
                <w:sz w:val="16"/>
                <w:szCs w:val="16"/>
              </w:rPr>
              <w:t>14)</w:t>
            </w:r>
          </w:p>
        </w:tc>
      </w:tr>
      <w:tr w:rsidR="00F303DA" w:rsidRPr="0042643F" w14:paraId="111507AC" w14:textId="77777777" w:rsidTr="000843AB">
        <w:trPr>
          <w:trHeight w:hRule="exact" w:val="288"/>
        </w:trPr>
        <w:tc>
          <w:tcPr>
            <w:tcW w:w="5130" w:type="dxa"/>
            <w:shd w:val="clear" w:color="auto" w:fill="BFBFBF"/>
            <w:vAlign w:val="center"/>
          </w:tcPr>
          <w:p w14:paraId="6DE70F76" w14:textId="77777777" w:rsidR="00F303DA" w:rsidRPr="0042643F" w:rsidRDefault="00F303DA" w:rsidP="00131B17">
            <w:pPr>
              <w:pStyle w:val="Header"/>
              <w:tabs>
                <w:tab w:val="clear" w:pos="4320"/>
                <w:tab w:val="clear" w:pos="8640"/>
                <w:tab w:val="left" w:pos="5040"/>
                <w:tab w:val="left" w:pos="5760"/>
                <w:tab w:val="left" w:pos="9180"/>
              </w:tabs>
              <w:rPr>
                <w:rFonts w:ascii="Arial" w:hAnsi="Arial" w:cs="Arial"/>
                <w:bCs/>
                <w:sz w:val="16"/>
                <w:szCs w:val="16"/>
              </w:rPr>
            </w:pPr>
            <w:r w:rsidRPr="0042643F">
              <w:rPr>
                <w:rFonts w:ascii="Arial" w:hAnsi="Arial" w:cs="Arial"/>
                <w:b/>
                <w:bCs/>
                <w:sz w:val="18"/>
                <w:szCs w:val="18"/>
              </w:rPr>
              <w:t>Assist Phase II EVR System VR-201/ 202</w:t>
            </w:r>
          </w:p>
        </w:tc>
        <w:tc>
          <w:tcPr>
            <w:tcW w:w="5515" w:type="dxa"/>
            <w:shd w:val="clear" w:color="auto" w:fill="auto"/>
            <w:vAlign w:val="center"/>
          </w:tcPr>
          <w:p w14:paraId="54490A17" w14:textId="77777777" w:rsidR="00F303DA" w:rsidRPr="0042643F" w:rsidRDefault="00F303DA" w:rsidP="00131B17">
            <w:pPr>
              <w:rPr>
                <w:rFonts w:ascii="Arial" w:hAnsi="Arial" w:cs="Arial"/>
                <w:sz w:val="16"/>
                <w:szCs w:val="16"/>
              </w:rPr>
            </w:pPr>
            <w:r w:rsidRPr="0042643F">
              <w:rPr>
                <w:rFonts w:ascii="Arial" w:hAnsi="Arial" w:cs="Arial"/>
                <w:bCs/>
                <w:sz w:val="16"/>
                <w:szCs w:val="16"/>
              </w:rPr>
              <w:fldChar w:fldCharType="begin">
                <w:ffData>
                  <w:name w:val="Check9"/>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00B31368">
              <w:rPr>
                <w:rFonts w:ascii="Arial" w:hAnsi="Arial" w:cs="Arial"/>
                <w:bCs/>
                <w:sz w:val="16"/>
                <w:szCs w:val="16"/>
              </w:rPr>
              <w:t xml:space="preserve"> VST Green Machine Test</w:t>
            </w:r>
            <w:r w:rsidRPr="0042643F">
              <w:rPr>
                <w:rFonts w:ascii="Arial" w:hAnsi="Arial" w:cs="Arial"/>
                <w:bCs/>
                <w:sz w:val="16"/>
                <w:szCs w:val="16"/>
              </w:rPr>
              <w:t xml:space="preserve"> (Ex</w:t>
            </w:r>
            <w:r>
              <w:rPr>
                <w:rFonts w:ascii="Arial" w:hAnsi="Arial" w:cs="Arial"/>
                <w:bCs/>
                <w:sz w:val="16"/>
                <w:szCs w:val="16"/>
              </w:rPr>
              <w:t>.</w:t>
            </w:r>
            <w:r w:rsidRPr="0042643F">
              <w:rPr>
                <w:rFonts w:ascii="Arial" w:hAnsi="Arial" w:cs="Arial"/>
                <w:bCs/>
                <w:sz w:val="16"/>
                <w:szCs w:val="16"/>
              </w:rPr>
              <w:t>15)</w:t>
            </w:r>
          </w:p>
        </w:tc>
      </w:tr>
      <w:tr w:rsidR="00F303DA" w:rsidRPr="0042643F" w14:paraId="123D7798" w14:textId="77777777" w:rsidTr="000843AB">
        <w:trPr>
          <w:trHeight w:hRule="exact" w:val="397"/>
        </w:trPr>
        <w:tc>
          <w:tcPr>
            <w:tcW w:w="5130" w:type="dxa"/>
            <w:shd w:val="clear" w:color="auto" w:fill="auto"/>
            <w:vAlign w:val="center"/>
          </w:tcPr>
          <w:p w14:paraId="6ED419DD" w14:textId="77777777" w:rsidR="00F303DA" w:rsidRPr="00131B17" w:rsidRDefault="00F303DA" w:rsidP="00131B17">
            <w:pPr>
              <w:tabs>
                <w:tab w:val="left" w:pos="4680"/>
                <w:tab w:val="left" w:pos="5400"/>
                <w:tab w:val="left" w:pos="9900"/>
              </w:tabs>
              <w:rPr>
                <w:rFonts w:ascii="Arial" w:hAnsi="Arial" w:cs="Arial"/>
                <w:sz w:val="15"/>
                <w:szCs w:val="15"/>
              </w:rPr>
            </w:pPr>
            <w:r w:rsidRPr="0042643F">
              <w:rPr>
                <w:rFonts w:ascii="Arial" w:hAnsi="Arial" w:cs="Arial"/>
                <w:bCs/>
                <w:sz w:val="16"/>
                <w:szCs w:val="16"/>
              </w:rPr>
              <w:fldChar w:fldCharType="begin">
                <w:ffData>
                  <w:name w:val=""/>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Clean Air Separator Integrity Test  (Ex.4)</w:t>
            </w:r>
          </w:p>
        </w:tc>
        <w:tc>
          <w:tcPr>
            <w:tcW w:w="5515" w:type="dxa"/>
            <w:shd w:val="clear" w:color="auto" w:fill="auto"/>
            <w:vAlign w:val="center"/>
          </w:tcPr>
          <w:p w14:paraId="59F11EF5" w14:textId="77777777" w:rsidR="00F303DA" w:rsidRPr="0042643F" w:rsidRDefault="00F303DA" w:rsidP="00131B17">
            <w:pPr>
              <w:tabs>
                <w:tab w:val="left" w:pos="4680"/>
                <w:tab w:val="left" w:pos="5400"/>
                <w:tab w:val="left" w:pos="9900"/>
              </w:tabs>
              <w:rPr>
                <w:rFonts w:ascii="Arial" w:hAnsi="Arial" w:cs="Arial"/>
                <w:sz w:val="15"/>
                <w:szCs w:val="15"/>
              </w:rPr>
            </w:pPr>
            <w:r w:rsidRPr="0042643F">
              <w:rPr>
                <w:rFonts w:ascii="Arial" w:hAnsi="Arial" w:cs="Arial"/>
                <w:bCs/>
                <w:sz w:val="16"/>
                <w:szCs w:val="16"/>
              </w:rPr>
              <w:fldChar w:fldCharType="begin">
                <w:ffData>
                  <w:name w:val="Check9"/>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Liquid Condensate Trap Test (Ex.16)</w:t>
            </w:r>
          </w:p>
        </w:tc>
      </w:tr>
      <w:tr w:rsidR="00F303DA" w:rsidRPr="0042643F" w14:paraId="6B3C6FD8" w14:textId="77777777" w:rsidTr="000843AB">
        <w:trPr>
          <w:trHeight w:hRule="exact" w:val="325"/>
        </w:trPr>
        <w:tc>
          <w:tcPr>
            <w:tcW w:w="5130" w:type="dxa"/>
            <w:shd w:val="clear" w:color="auto" w:fill="auto"/>
            <w:vAlign w:val="center"/>
          </w:tcPr>
          <w:p w14:paraId="5B21CCD9" w14:textId="77777777" w:rsidR="00F303DA" w:rsidRPr="0042643F" w:rsidRDefault="00F303DA" w:rsidP="00131B17">
            <w:pPr>
              <w:tabs>
                <w:tab w:val="left" w:pos="4680"/>
                <w:tab w:val="left" w:pos="5400"/>
                <w:tab w:val="left" w:pos="9900"/>
              </w:tabs>
              <w:rPr>
                <w:rFonts w:ascii="Arial" w:hAnsi="Arial" w:cs="Arial"/>
                <w:b/>
                <w:bCs/>
                <w:sz w:val="16"/>
                <w:szCs w:val="16"/>
              </w:rPr>
            </w:pPr>
            <w:r w:rsidRPr="0042643F">
              <w:rPr>
                <w:rFonts w:ascii="Arial" w:hAnsi="Arial" w:cs="Arial"/>
                <w:bCs/>
                <w:sz w:val="16"/>
                <w:szCs w:val="16"/>
              </w:rPr>
              <w:fldChar w:fldCharType="begin">
                <w:ffData>
                  <w:name w:val=""/>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Vapor to Liquid [V/L] Ratio (Ex.5)</w:t>
            </w:r>
            <w:r w:rsidR="00131B17" w:rsidRPr="0042643F">
              <w:rPr>
                <w:rFonts w:ascii="Arial" w:hAnsi="Arial" w:cs="Arial"/>
                <w:b/>
                <w:bCs/>
                <w:sz w:val="16"/>
                <w:szCs w:val="16"/>
              </w:rPr>
              <w:t xml:space="preserve"> </w:t>
            </w:r>
          </w:p>
        </w:tc>
        <w:tc>
          <w:tcPr>
            <w:tcW w:w="5515" w:type="dxa"/>
            <w:shd w:val="clear" w:color="auto" w:fill="auto"/>
            <w:vAlign w:val="center"/>
          </w:tcPr>
          <w:p w14:paraId="3ABC7760" w14:textId="77777777" w:rsidR="00F303DA" w:rsidRPr="0042643F" w:rsidRDefault="00F303DA" w:rsidP="00131B17">
            <w:pPr>
              <w:pStyle w:val="Header"/>
              <w:tabs>
                <w:tab w:val="clear" w:pos="4320"/>
                <w:tab w:val="clear" w:pos="8640"/>
                <w:tab w:val="left" w:pos="5040"/>
                <w:tab w:val="left" w:pos="5760"/>
                <w:tab w:val="left" w:pos="9180"/>
              </w:tabs>
              <w:rPr>
                <w:rFonts w:ascii="Arial" w:hAnsi="Arial" w:cs="Arial"/>
                <w:bCs/>
                <w:sz w:val="16"/>
                <w:szCs w:val="16"/>
              </w:rPr>
            </w:pPr>
            <w:r w:rsidRPr="0042643F">
              <w:rPr>
                <w:rFonts w:ascii="Arial" w:hAnsi="Arial" w:cs="Arial"/>
                <w:bCs/>
                <w:sz w:val="16"/>
                <w:szCs w:val="16"/>
              </w:rPr>
              <w:fldChar w:fldCharType="begin">
                <w:ffData>
                  <w:name w:val="Check9"/>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Veeder-Root  ISD Vap</w:t>
            </w:r>
            <w:r w:rsidR="00B31368">
              <w:rPr>
                <w:rFonts w:ascii="Arial" w:hAnsi="Arial" w:cs="Arial"/>
                <w:bCs/>
                <w:sz w:val="16"/>
                <w:szCs w:val="16"/>
              </w:rPr>
              <w:t xml:space="preserve">or Flow Meter Operability Test </w:t>
            </w:r>
            <w:r w:rsidRPr="0042643F">
              <w:rPr>
                <w:rFonts w:ascii="Arial" w:hAnsi="Arial" w:cs="Arial"/>
                <w:bCs/>
                <w:sz w:val="16"/>
                <w:szCs w:val="16"/>
              </w:rPr>
              <w:t>(Ex.17)</w:t>
            </w:r>
          </w:p>
        </w:tc>
      </w:tr>
      <w:tr w:rsidR="00F303DA" w:rsidRPr="0042643F" w14:paraId="116D84C2" w14:textId="77777777" w:rsidTr="00ED7B34">
        <w:trPr>
          <w:trHeight w:hRule="exact" w:val="433"/>
        </w:trPr>
        <w:tc>
          <w:tcPr>
            <w:tcW w:w="5130" w:type="dxa"/>
            <w:shd w:val="clear" w:color="auto" w:fill="auto"/>
            <w:vAlign w:val="center"/>
          </w:tcPr>
          <w:p w14:paraId="089BA6BC" w14:textId="74478265" w:rsidR="00F303DA" w:rsidRPr="0042643F" w:rsidRDefault="00F303DA" w:rsidP="00131B17">
            <w:pPr>
              <w:tabs>
                <w:tab w:val="left" w:pos="5220"/>
                <w:tab w:val="left" w:pos="5580"/>
                <w:tab w:val="left" w:pos="10530"/>
              </w:tabs>
              <w:spacing w:before="80"/>
              <w:rPr>
                <w:rFonts w:ascii="Arial" w:hAnsi="Arial" w:cs="Arial"/>
                <w:b/>
                <w:bCs/>
                <w:sz w:val="16"/>
                <w:szCs w:val="16"/>
              </w:rPr>
            </w:pPr>
            <w:r w:rsidRPr="0042643F">
              <w:rPr>
                <w:rFonts w:ascii="Arial" w:hAnsi="Arial" w:cs="Arial"/>
                <w:bCs/>
                <w:sz w:val="16"/>
                <w:szCs w:val="16"/>
              </w:rPr>
              <w:fldChar w:fldCharType="begin">
                <w:ffData>
                  <w:name w:val="Check9"/>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w:t>
            </w:r>
            <w:r w:rsidR="00575DB4" w:rsidRPr="00575DB4">
              <w:rPr>
                <w:rFonts w:ascii="Arial" w:hAnsi="Arial" w:cs="Arial"/>
                <w:bCs/>
                <w:sz w:val="16"/>
                <w:szCs w:val="16"/>
              </w:rPr>
              <w:t>VP1000/Dispenser Integrity Test (Ex.14</w:t>
            </w:r>
            <w:r w:rsidR="008D08C7">
              <w:rPr>
                <w:rFonts w:ascii="Arial" w:hAnsi="Arial" w:cs="Arial"/>
                <w:bCs/>
                <w:sz w:val="16"/>
                <w:szCs w:val="16"/>
              </w:rPr>
              <w:t xml:space="preserve"> and IOM</w:t>
            </w:r>
            <w:r w:rsidR="00575DB4" w:rsidRPr="00575DB4">
              <w:rPr>
                <w:rFonts w:ascii="Arial" w:hAnsi="Arial" w:cs="Arial"/>
                <w:bCs/>
                <w:sz w:val="16"/>
                <w:szCs w:val="16"/>
              </w:rPr>
              <w:t>)</w:t>
            </w:r>
          </w:p>
        </w:tc>
        <w:tc>
          <w:tcPr>
            <w:tcW w:w="5515" w:type="dxa"/>
            <w:shd w:val="clear" w:color="auto" w:fill="auto"/>
            <w:vAlign w:val="center"/>
          </w:tcPr>
          <w:p w14:paraId="5658381D" w14:textId="77777777" w:rsidR="00F303DA" w:rsidRPr="0042643F" w:rsidRDefault="00F303DA" w:rsidP="00131B17">
            <w:pPr>
              <w:ind w:left="270" w:hanging="270"/>
              <w:rPr>
                <w:rFonts w:ascii="Arial" w:hAnsi="Arial" w:cs="Arial"/>
                <w:sz w:val="16"/>
                <w:szCs w:val="16"/>
              </w:rPr>
            </w:pPr>
            <w:r w:rsidRPr="0042643F">
              <w:rPr>
                <w:rFonts w:ascii="Arial" w:hAnsi="Arial" w:cs="Arial"/>
                <w:bCs/>
                <w:sz w:val="16"/>
                <w:szCs w:val="16"/>
              </w:rPr>
              <w:fldChar w:fldCharType="begin">
                <w:ffData>
                  <w:name w:val="Check13"/>
                  <w:enabled/>
                  <w:calcOnExit w:val="0"/>
                  <w:checkBox>
                    <w:sizeAuto/>
                    <w:default w:val="0"/>
                    <w:checked w:val="0"/>
                  </w:checkBox>
                </w:ffData>
              </w:fldChar>
            </w:r>
            <w:r w:rsidRPr="0042643F">
              <w:rPr>
                <w:rFonts w:ascii="Arial" w:hAnsi="Arial" w:cs="Arial"/>
                <w:bCs/>
                <w:sz w:val="16"/>
                <w:szCs w:val="16"/>
              </w:rPr>
              <w:instrText xml:space="preserve"> FORMCHECKBOX </w:instrText>
            </w:r>
            <w:r w:rsidR="004E5102">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INCON ISD Flow Meter Operabilit</w:t>
            </w:r>
            <w:r w:rsidR="00131B17">
              <w:rPr>
                <w:rFonts w:ascii="Arial" w:hAnsi="Arial" w:cs="Arial"/>
                <w:bCs/>
                <w:sz w:val="16"/>
                <w:szCs w:val="16"/>
              </w:rPr>
              <w:t xml:space="preserve">y Test (Ex.19 of VR-204 </w:t>
            </w:r>
            <w:r w:rsidRPr="0042643F">
              <w:rPr>
                <w:rFonts w:ascii="Arial" w:hAnsi="Arial" w:cs="Arial"/>
                <w:bCs/>
                <w:sz w:val="16"/>
                <w:szCs w:val="16"/>
              </w:rPr>
              <w:t>or</w:t>
            </w:r>
            <w:r w:rsidR="000843AB">
              <w:rPr>
                <w:rFonts w:ascii="Arial" w:hAnsi="Arial" w:cs="Arial"/>
                <w:bCs/>
                <w:sz w:val="16"/>
                <w:szCs w:val="16"/>
              </w:rPr>
              <w:br/>
            </w:r>
            <w:r>
              <w:rPr>
                <w:rFonts w:ascii="Arial" w:hAnsi="Arial" w:cs="Arial"/>
                <w:bCs/>
                <w:sz w:val="16"/>
                <w:szCs w:val="16"/>
              </w:rPr>
              <w:t>Ex.</w:t>
            </w:r>
            <w:r w:rsidR="00131B17">
              <w:rPr>
                <w:rFonts w:ascii="Arial" w:hAnsi="Arial" w:cs="Arial"/>
                <w:bCs/>
                <w:sz w:val="16"/>
                <w:szCs w:val="16"/>
              </w:rPr>
              <w:t>10</w:t>
            </w:r>
            <w:r w:rsidRPr="0042643F">
              <w:rPr>
                <w:rFonts w:ascii="Arial" w:hAnsi="Arial" w:cs="Arial"/>
                <w:bCs/>
                <w:sz w:val="16"/>
                <w:szCs w:val="16"/>
              </w:rPr>
              <w:t xml:space="preserve">VR-208) </w:t>
            </w:r>
          </w:p>
        </w:tc>
      </w:tr>
      <w:tr w:rsidR="00F303DA" w:rsidRPr="0042643F" w14:paraId="57307044" w14:textId="77777777" w:rsidTr="000843AB">
        <w:trPr>
          <w:trHeight w:hRule="exact" w:val="442"/>
        </w:trPr>
        <w:tc>
          <w:tcPr>
            <w:tcW w:w="5130" w:type="dxa"/>
            <w:shd w:val="clear" w:color="auto" w:fill="auto"/>
            <w:vAlign w:val="center"/>
          </w:tcPr>
          <w:p w14:paraId="318AC03F" w14:textId="7D2E0DBC" w:rsidR="00F303DA" w:rsidRPr="0042643F" w:rsidRDefault="00F303DA" w:rsidP="00131B17">
            <w:pPr>
              <w:tabs>
                <w:tab w:val="left" w:pos="540"/>
                <w:tab w:val="left" w:pos="4500"/>
                <w:tab w:val="left" w:pos="5040"/>
                <w:tab w:val="left" w:pos="6300"/>
                <w:tab w:val="left" w:pos="7200"/>
                <w:tab w:val="left" w:pos="9180"/>
              </w:tabs>
              <w:rPr>
                <w:rFonts w:ascii="Arial" w:hAnsi="Arial" w:cs="Arial"/>
                <w:b/>
                <w:bCs/>
                <w:sz w:val="16"/>
                <w:szCs w:val="16"/>
                <w:highlight w:val="lightGray"/>
              </w:rPr>
            </w:pPr>
            <w:r w:rsidRPr="0042643F">
              <w:rPr>
                <w:rFonts w:ascii="Arial" w:hAnsi="Arial" w:cs="Arial"/>
                <w:bCs/>
                <w:sz w:val="16"/>
                <w:szCs w:val="16"/>
              </w:rPr>
              <w:fldChar w:fldCharType="begin">
                <w:ffData>
                  <w:name w:val="Check13"/>
                  <w:enabled/>
                  <w:calcOnExit w:val="0"/>
                  <w:checkBox>
                    <w:sizeAuto/>
                    <w:default w:val="0"/>
                    <w:checked w:val="0"/>
                  </w:checkBox>
                </w:ffData>
              </w:fldChar>
            </w:r>
            <w:r w:rsidRPr="0042643F">
              <w:rPr>
                <w:rFonts w:ascii="Arial" w:hAnsi="Arial" w:cs="Arial"/>
                <w:bCs/>
                <w:sz w:val="16"/>
                <w:szCs w:val="16"/>
              </w:rPr>
              <w:instrText xml:space="preserve"> FORMCHECKBOX </w:instrText>
            </w:r>
            <w:r w:rsidR="007D48B5" w:rsidRPr="0042643F">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ISD Operability Test  (Ex.</w:t>
            </w:r>
            <w:r>
              <w:rPr>
                <w:rFonts w:ascii="Arial" w:hAnsi="Arial" w:cs="Arial"/>
                <w:bCs/>
                <w:sz w:val="16"/>
                <w:szCs w:val="16"/>
              </w:rPr>
              <w:t>9 Veeder-</w:t>
            </w:r>
            <w:r w:rsidRPr="0042643F">
              <w:rPr>
                <w:rFonts w:ascii="Arial" w:hAnsi="Arial" w:cs="Arial"/>
                <w:bCs/>
                <w:sz w:val="16"/>
                <w:szCs w:val="16"/>
              </w:rPr>
              <w:t>Root or Ex.10 INCON)</w:t>
            </w:r>
          </w:p>
        </w:tc>
        <w:tc>
          <w:tcPr>
            <w:tcW w:w="5515" w:type="dxa"/>
            <w:tcBorders>
              <w:bottom w:val="single" w:sz="4" w:space="0" w:color="auto"/>
            </w:tcBorders>
            <w:shd w:val="clear" w:color="auto" w:fill="auto"/>
            <w:vAlign w:val="center"/>
          </w:tcPr>
          <w:p w14:paraId="32FE0C73" w14:textId="004B43E0" w:rsidR="00F303DA" w:rsidRPr="00131B17" w:rsidRDefault="007D48B5" w:rsidP="000843AB">
            <w:pPr>
              <w:tabs>
                <w:tab w:val="left" w:pos="4680"/>
                <w:tab w:val="left" w:pos="5400"/>
                <w:tab w:val="left" w:pos="9900"/>
              </w:tabs>
              <w:ind w:left="270" w:hanging="270"/>
              <w:rPr>
                <w:rFonts w:ascii="Arial" w:hAnsi="Arial" w:cs="Arial"/>
                <w:bCs/>
                <w:sz w:val="16"/>
                <w:szCs w:val="16"/>
              </w:rPr>
            </w:pPr>
            <w:r>
              <w:rPr>
                <w:rFonts w:ascii="Arial" w:hAnsi="Arial" w:cs="Arial"/>
                <w:sz w:val="16"/>
                <w:szCs w:val="16"/>
              </w:rPr>
              <w:fldChar w:fldCharType="begin">
                <w:ffData>
                  <w:name w:val="Check8"/>
                  <w:enabled w:val="0"/>
                  <w:calcOnExit w:val="0"/>
                  <w:checkBox>
                    <w:sizeAuto/>
                    <w:default w:val="0"/>
                  </w:checkBox>
                </w:ffData>
              </w:fldChar>
            </w:r>
            <w:bookmarkStart w:id="18" w:name="Check8"/>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18"/>
            <w:r w:rsidR="00F303DA" w:rsidRPr="0042643F">
              <w:rPr>
                <w:rFonts w:ascii="Arial" w:hAnsi="Arial" w:cs="Arial"/>
                <w:sz w:val="16"/>
                <w:szCs w:val="16"/>
              </w:rPr>
              <w:t xml:space="preserve"> </w:t>
            </w:r>
            <w:r w:rsidR="00F303DA" w:rsidRPr="0042643F">
              <w:rPr>
                <w:rFonts w:ascii="Arial" w:hAnsi="Arial" w:cs="Arial"/>
                <w:bCs/>
                <w:sz w:val="16"/>
                <w:szCs w:val="16"/>
              </w:rPr>
              <w:t>INCON ISD Pressure Sensor Verification Test  (Ex.20 of VR-204</w:t>
            </w:r>
            <w:r w:rsidR="00131B17">
              <w:rPr>
                <w:rFonts w:ascii="Arial" w:hAnsi="Arial" w:cs="Arial"/>
                <w:bCs/>
                <w:sz w:val="16"/>
                <w:szCs w:val="16"/>
              </w:rPr>
              <w:t xml:space="preserve"> </w:t>
            </w:r>
            <w:r w:rsidR="00F303DA" w:rsidRPr="0042643F">
              <w:rPr>
                <w:rFonts w:ascii="Arial" w:hAnsi="Arial" w:cs="Arial"/>
                <w:bCs/>
                <w:sz w:val="16"/>
                <w:szCs w:val="16"/>
              </w:rPr>
              <w:t>or Ex.11 of VR-208)</w:t>
            </w:r>
          </w:p>
        </w:tc>
      </w:tr>
      <w:tr w:rsidR="00F303DA" w:rsidRPr="0042643F" w14:paraId="34BF401D" w14:textId="77777777" w:rsidTr="00ED7B34">
        <w:trPr>
          <w:trHeight w:hRule="exact" w:val="388"/>
        </w:trPr>
        <w:tc>
          <w:tcPr>
            <w:tcW w:w="5130" w:type="dxa"/>
            <w:shd w:val="clear" w:color="auto" w:fill="auto"/>
            <w:vAlign w:val="center"/>
          </w:tcPr>
          <w:p w14:paraId="784FCE65" w14:textId="63FD1F06" w:rsidR="00F303DA" w:rsidRPr="0042643F" w:rsidRDefault="00F303DA" w:rsidP="00131B17">
            <w:pPr>
              <w:pStyle w:val="Header"/>
              <w:tabs>
                <w:tab w:val="clear" w:pos="4320"/>
                <w:tab w:val="clear" w:pos="8640"/>
                <w:tab w:val="left" w:pos="5040"/>
                <w:tab w:val="left" w:pos="5760"/>
                <w:tab w:val="left" w:pos="9180"/>
              </w:tabs>
              <w:spacing w:before="100" w:beforeAutospacing="1" w:after="100" w:afterAutospacing="1"/>
              <w:rPr>
                <w:rFonts w:ascii="Arial" w:hAnsi="Arial" w:cs="Arial"/>
                <w:b/>
                <w:bCs/>
                <w:sz w:val="16"/>
                <w:szCs w:val="16"/>
              </w:rPr>
            </w:pPr>
            <w:r w:rsidRPr="0042643F">
              <w:rPr>
                <w:rFonts w:ascii="Arial" w:hAnsi="Arial" w:cs="Arial"/>
                <w:bCs/>
                <w:sz w:val="16"/>
                <w:szCs w:val="16"/>
              </w:rPr>
              <w:fldChar w:fldCharType="begin">
                <w:ffData>
                  <w:name w:val="Check12"/>
                  <w:enabled/>
                  <w:calcOnExit w:val="0"/>
                  <w:checkBox>
                    <w:sizeAuto/>
                    <w:default w:val="0"/>
                    <w:checked w:val="0"/>
                  </w:checkBox>
                </w:ffData>
              </w:fldChar>
            </w:r>
            <w:r w:rsidRPr="0042643F">
              <w:rPr>
                <w:rFonts w:ascii="Arial" w:hAnsi="Arial" w:cs="Arial"/>
                <w:bCs/>
                <w:sz w:val="16"/>
                <w:szCs w:val="16"/>
              </w:rPr>
              <w:instrText xml:space="preserve"> FORMCHECKBOX </w:instrText>
            </w:r>
            <w:r w:rsidR="00567348" w:rsidRPr="0042643F">
              <w:rPr>
                <w:rFonts w:ascii="Arial" w:hAnsi="Arial" w:cs="Arial"/>
                <w:bCs/>
                <w:sz w:val="16"/>
                <w:szCs w:val="16"/>
              </w:rPr>
            </w:r>
            <w:r w:rsidR="004E5102">
              <w:rPr>
                <w:rFonts w:ascii="Arial" w:hAnsi="Arial" w:cs="Arial"/>
                <w:bCs/>
                <w:sz w:val="16"/>
                <w:szCs w:val="16"/>
              </w:rPr>
              <w:fldChar w:fldCharType="separate"/>
            </w:r>
            <w:r w:rsidRPr="0042643F">
              <w:rPr>
                <w:rFonts w:ascii="Arial" w:hAnsi="Arial" w:cs="Arial"/>
                <w:bCs/>
                <w:sz w:val="16"/>
                <w:szCs w:val="16"/>
              </w:rPr>
              <w:fldChar w:fldCharType="end"/>
            </w:r>
            <w:r w:rsidRPr="0042643F">
              <w:rPr>
                <w:rFonts w:ascii="Arial" w:hAnsi="Arial" w:cs="Arial"/>
                <w:bCs/>
                <w:sz w:val="16"/>
                <w:szCs w:val="16"/>
              </w:rPr>
              <w:t xml:space="preserve"> Liquid CondensateTrap (Ex.9 of </w:t>
            </w:r>
            <w:r>
              <w:rPr>
                <w:rFonts w:ascii="Arial" w:hAnsi="Arial" w:cs="Arial"/>
                <w:bCs/>
                <w:sz w:val="16"/>
                <w:szCs w:val="16"/>
              </w:rPr>
              <w:t>VR-</w:t>
            </w:r>
            <w:r w:rsidRPr="0042643F">
              <w:rPr>
                <w:rFonts w:ascii="Arial" w:hAnsi="Arial" w:cs="Arial"/>
                <w:bCs/>
                <w:sz w:val="16"/>
                <w:szCs w:val="16"/>
              </w:rPr>
              <w:t xml:space="preserve">201 </w:t>
            </w:r>
            <w:r>
              <w:rPr>
                <w:rFonts w:ascii="Arial" w:hAnsi="Arial" w:cs="Arial"/>
                <w:bCs/>
                <w:sz w:val="16"/>
                <w:szCs w:val="16"/>
              </w:rPr>
              <w:t xml:space="preserve">or </w:t>
            </w:r>
            <w:r w:rsidRPr="0042643F">
              <w:rPr>
                <w:rFonts w:ascii="Arial" w:hAnsi="Arial" w:cs="Arial"/>
                <w:bCs/>
                <w:sz w:val="16"/>
                <w:szCs w:val="16"/>
              </w:rPr>
              <w:t xml:space="preserve">Ex.11 of </w:t>
            </w:r>
            <w:r>
              <w:rPr>
                <w:rFonts w:ascii="Arial" w:hAnsi="Arial" w:cs="Arial"/>
                <w:bCs/>
                <w:sz w:val="16"/>
                <w:szCs w:val="16"/>
              </w:rPr>
              <w:t>VR-</w:t>
            </w:r>
            <w:r w:rsidR="00131B17">
              <w:rPr>
                <w:rFonts w:ascii="Arial" w:hAnsi="Arial" w:cs="Arial"/>
                <w:bCs/>
                <w:sz w:val="16"/>
                <w:szCs w:val="16"/>
              </w:rPr>
              <w:t>202)</w:t>
            </w:r>
          </w:p>
        </w:tc>
        <w:tc>
          <w:tcPr>
            <w:tcW w:w="5515" w:type="dxa"/>
            <w:tcBorders>
              <w:bottom w:val="nil"/>
              <w:right w:val="nil"/>
            </w:tcBorders>
            <w:shd w:val="clear" w:color="auto" w:fill="auto"/>
            <w:vAlign w:val="center"/>
          </w:tcPr>
          <w:p w14:paraId="28ADF5E6" w14:textId="77777777" w:rsidR="00F303DA" w:rsidRPr="0042643F" w:rsidRDefault="00F303DA" w:rsidP="00131B17">
            <w:pPr>
              <w:pStyle w:val="Header"/>
              <w:tabs>
                <w:tab w:val="clear" w:pos="4320"/>
                <w:tab w:val="clear" w:pos="8640"/>
                <w:tab w:val="left" w:pos="5040"/>
                <w:tab w:val="left" w:pos="5760"/>
                <w:tab w:val="left" w:pos="9180"/>
              </w:tabs>
              <w:rPr>
                <w:rFonts w:ascii="Arial" w:hAnsi="Arial" w:cs="Arial"/>
                <w:bCs/>
                <w:sz w:val="16"/>
                <w:szCs w:val="16"/>
              </w:rPr>
            </w:pPr>
          </w:p>
        </w:tc>
      </w:tr>
      <w:tr w:rsidR="008439AA" w:rsidRPr="0042643F" w14:paraId="149BE5B1" w14:textId="77777777" w:rsidTr="008439AA">
        <w:trPr>
          <w:gridAfter w:val="1"/>
          <w:wAfter w:w="5520" w:type="dxa"/>
          <w:trHeight w:hRule="exact" w:val="288"/>
        </w:trPr>
        <w:tc>
          <w:tcPr>
            <w:tcW w:w="5125" w:type="dxa"/>
            <w:shd w:val="clear" w:color="auto" w:fill="auto"/>
            <w:vAlign w:val="center"/>
          </w:tcPr>
          <w:p w14:paraId="7BBCC9F0" w14:textId="4F19341B" w:rsidR="008439AA" w:rsidRPr="0042643F" w:rsidRDefault="008439AA" w:rsidP="00E860F9">
            <w:pPr>
              <w:rPr>
                <w:rFonts w:ascii="Arial" w:hAnsi="Arial" w:cs="Arial"/>
                <w:sz w:val="16"/>
                <w:szCs w:val="16"/>
              </w:rPr>
            </w:pPr>
            <w:r w:rsidRPr="0042643F">
              <w:rPr>
                <w:rFonts w:ascii="Arial" w:hAnsi="Arial" w:cs="Arial"/>
                <w:bCs/>
                <w:sz w:val="16"/>
                <w:szCs w:val="16"/>
              </w:rPr>
              <w:fldChar w:fldCharType="begin">
                <w:ffData>
                  <w:name w:val="Check9"/>
                  <w:enabled/>
                  <w:calcOnExit w:val="0"/>
                  <w:checkBox>
                    <w:sizeAuto/>
                    <w:default w:val="0"/>
                    <w:checked w:val="0"/>
                  </w:checkBox>
                </w:ffData>
              </w:fldChar>
            </w:r>
            <w:r w:rsidRPr="0042643F">
              <w:rPr>
                <w:rFonts w:ascii="Arial" w:hAnsi="Arial" w:cs="Arial"/>
                <w:bCs/>
                <w:sz w:val="16"/>
                <w:szCs w:val="16"/>
              </w:rPr>
              <w:instrText xml:space="preserve"> FORMCHECKBOX </w:instrText>
            </w:r>
            <w:r w:rsidR="007D48B5" w:rsidRPr="0042643F">
              <w:rPr>
                <w:rFonts w:ascii="Arial" w:hAnsi="Arial" w:cs="Arial"/>
                <w:bCs/>
                <w:sz w:val="16"/>
                <w:szCs w:val="16"/>
              </w:rPr>
            </w:r>
            <w:r>
              <w:rPr>
                <w:rFonts w:ascii="Arial" w:hAnsi="Arial" w:cs="Arial"/>
                <w:bCs/>
                <w:sz w:val="16"/>
                <w:szCs w:val="16"/>
              </w:rPr>
              <w:fldChar w:fldCharType="separate"/>
            </w:r>
            <w:r w:rsidRPr="0042643F">
              <w:rPr>
                <w:rFonts w:ascii="Arial" w:hAnsi="Arial" w:cs="Arial"/>
                <w:bCs/>
                <w:sz w:val="16"/>
                <w:szCs w:val="16"/>
              </w:rPr>
              <w:fldChar w:fldCharType="end"/>
            </w:r>
            <w:r>
              <w:rPr>
                <w:rFonts w:ascii="Arial" w:hAnsi="Arial" w:cs="Arial"/>
                <w:bCs/>
                <w:sz w:val="16"/>
                <w:szCs w:val="16"/>
              </w:rPr>
              <w:t xml:space="preserve"> </w:t>
            </w:r>
            <w:r>
              <w:rPr>
                <w:rFonts w:ascii="Arial" w:hAnsi="Arial" w:cs="Arial"/>
                <w:bCs/>
                <w:sz w:val="16"/>
                <w:szCs w:val="16"/>
              </w:rPr>
              <w:t>Arid Permeator AT-150</w:t>
            </w:r>
            <w:r w:rsidRPr="0042643F">
              <w:rPr>
                <w:rFonts w:ascii="Arial" w:hAnsi="Arial" w:cs="Arial"/>
                <w:bCs/>
                <w:sz w:val="16"/>
                <w:szCs w:val="16"/>
              </w:rPr>
              <w:t xml:space="preserve"> (Ex</w:t>
            </w:r>
            <w:r>
              <w:rPr>
                <w:rFonts w:ascii="Arial" w:hAnsi="Arial" w:cs="Arial"/>
                <w:bCs/>
                <w:sz w:val="16"/>
                <w:szCs w:val="16"/>
              </w:rPr>
              <w:t>.</w:t>
            </w:r>
            <w:r w:rsidRPr="0042643F">
              <w:rPr>
                <w:rFonts w:ascii="Arial" w:hAnsi="Arial" w:cs="Arial"/>
                <w:bCs/>
                <w:sz w:val="16"/>
                <w:szCs w:val="16"/>
              </w:rPr>
              <w:t>15)</w:t>
            </w:r>
          </w:p>
        </w:tc>
      </w:tr>
    </w:tbl>
    <w:p w14:paraId="280B5DEC" w14:textId="7651C1FF" w:rsidR="006E090D" w:rsidRPr="008112CC" w:rsidRDefault="00BF4E0F" w:rsidP="008112CC">
      <w:pPr>
        <w:tabs>
          <w:tab w:val="left" w:pos="990"/>
          <w:tab w:val="left" w:pos="4860"/>
          <w:tab w:val="left" w:pos="5580"/>
          <w:tab w:val="left" w:pos="6660"/>
          <w:tab w:val="left" w:pos="10350"/>
        </w:tabs>
        <w:spacing w:before="160"/>
        <w:ind w:left="-270"/>
        <w:rPr>
          <w:rFonts w:asciiTheme="minorHAnsi" w:hAnsiTheme="minorHAnsi" w:cstheme="minorHAnsi"/>
          <w:sz w:val="20"/>
          <w:u w:val="single"/>
        </w:rPr>
      </w:pPr>
      <w:r w:rsidRPr="00ED7B34">
        <w:rPr>
          <w:rFonts w:asciiTheme="minorHAnsi" w:hAnsiTheme="minorHAnsi" w:cstheme="minorHAnsi"/>
          <w:b/>
          <w:sz w:val="20"/>
        </w:rPr>
        <w:t>Submitted by</w:t>
      </w:r>
      <w:r w:rsidRPr="00ED7B34">
        <w:rPr>
          <w:rFonts w:asciiTheme="minorHAnsi" w:hAnsiTheme="minorHAnsi" w:cstheme="minorHAnsi"/>
          <w:sz w:val="20"/>
        </w:rPr>
        <w:t>:</w:t>
      </w:r>
      <w:r w:rsidR="008112CC">
        <w:rPr>
          <w:rFonts w:asciiTheme="minorHAnsi" w:hAnsiTheme="minorHAnsi" w:cstheme="minorHAnsi"/>
          <w:sz w:val="20"/>
          <w:u w:val="single"/>
        </w:rPr>
        <w:tab/>
      </w:r>
      <w:r w:rsidR="008112CC">
        <w:rPr>
          <w:rFonts w:asciiTheme="minorHAnsi" w:hAnsiTheme="minorHAnsi" w:cstheme="minorHAnsi"/>
          <w:sz w:val="20"/>
          <w:u w:val="single"/>
        </w:rPr>
        <w:fldChar w:fldCharType="begin">
          <w:ffData>
            <w:name w:val="Text48"/>
            <w:enabled/>
            <w:calcOnExit w:val="0"/>
            <w:textInput/>
          </w:ffData>
        </w:fldChar>
      </w:r>
      <w:bookmarkStart w:id="19" w:name="Text48"/>
      <w:r w:rsidR="008112CC">
        <w:rPr>
          <w:rFonts w:asciiTheme="minorHAnsi" w:hAnsiTheme="minorHAnsi" w:cstheme="minorHAnsi"/>
          <w:sz w:val="20"/>
          <w:u w:val="single"/>
        </w:rPr>
        <w:instrText xml:space="preserve"> FORMTEXT </w:instrText>
      </w:r>
      <w:r w:rsidR="008112CC">
        <w:rPr>
          <w:rFonts w:asciiTheme="minorHAnsi" w:hAnsiTheme="minorHAnsi" w:cstheme="minorHAnsi"/>
          <w:sz w:val="20"/>
          <w:u w:val="single"/>
        </w:rPr>
      </w:r>
      <w:r w:rsidR="008112CC">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8112CC">
        <w:rPr>
          <w:rFonts w:asciiTheme="minorHAnsi" w:hAnsiTheme="minorHAnsi" w:cstheme="minorHAnsi"/>
          <w:sz w:val="20"/>
          <w:u w:val="single"/>
        </w:rPr>
        <w:fldChar w:fldCharType="end"/>
      </w:r>
      <w:bookmarkEnd w:id="19"/>
      <w:r w:rsidR="008112CC">
        <w:rPr>
          <w:rFonts w:asciiTheme="minorHAnsi" w:hAnsiTheme="minorHAnsi" w:cstheme="minorHAnsi"/>
          <w:sz w:val="20"/>
          <w:u w:val="single"/>
        </w:rPr>
        <w:tab/>
      </w:r>
      <w:r w:rsidR="008112CC">
        <w:rPr>
          <w:rFonts w:asciiTheme="minorHAnsi" w:hAnsiTheme="minorHAnsi" w:cstheme="minorHAnsi"/>
          <w:sz w:val="20"/>
        </w:rPr>
        <w:tab/>
      </w:r>
      <w:r w:rsidR="006E090D" w:rsidRPr="00ED7B34">
        <w:rPr>
          <w:rFonts w:asciiTheme="minorHAnsi" w:hAnsiTheme="minorHAnsi" w:cstheme="minorHAnsi"/>
          <w:b/>
          <w:sz w:val="20"/>
        </w:rPr>
        <w:t>Company:</w:t>
      </w:r>
      <w:r w:rsidR="008112CC">
        <w:rPr>
          <w:rFonts w:asciiTheme="minorHAnsi" w:hAnsiTheme="minorHAnsi" w:cstheme="minorHAnsi"/>
          <w:sz w:val="20"/>
          <w:u w:val="single"/>
        </w:rPr>
        <w:tab/>
      </w:r>
      <w:r w:rsidR="008112CC">
        <w:rPr>
          <w:rFonts w:asciiTheme="minorHAnsi" w:hAnsiTheme="minorHAnsi" w:cstheme="minorHAnsi"/>
          <w:sz w:val="20"/>
          <w:u w:val="single"/>
        </w:rPr>
        <w:fldChar w:fldCharType="begin">
          <w:ffData>
            <w:name w:val="Text49"/>
            <w:enabled/>
            <w:calcOnExit w:val="0"/>
            <w:textInput/>
          </w:ffData>
        </w:fldChar>
      </w:r>
      <w:bookmarkStart w:id="20" w:name="Text49"/>
      <w:r w:rsidR="008112CC">
        <w:rPr>
          <w:rFonts w:asciiTheme="minorHAnsi" w:hAnsiTheme="minorHAnsi" w:cstheme="minorHAnsi"/>
          <w:sz w:val="20"/>
          <w:u w:val="single"/>
        </w:rPr>
        <w:instrText xml:space="preserve"> FORMTEXT </w:instrText>
      </w:r>
      <w:r w:rsidR="008112CC">
        <w:rPr>
          <w:rFonts w:asciiTheme="minorHAnsi" w:hAnsiTheme="minorHAnsi" w:cstheme="minorHAnsi"/>
          <w:sz w:val="20"/>
          <w:u w:val="single"/>
        </w:rPr>
      </w:r>
      <w:r w:rsidR="008112CC">
        <w:rPr>
          <w:rFonts w:asciiTheme="minorHAnsi" w:hAnsiTheme="minorHAnsi" w:cstheme="minorHAnsi"/>
          <w:sz w:val="20"/>
          <w:u w:val="single"/>
        </w:rPr>
        <w:fldChar w:fldCharType="separate"/>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5C7C48">
        <w:rPr>
          <w:rFonts w:asciiTheme="minorHAnsi" w:hAnsiTheme="minorHAnsi" w:cstheme="minorHAnsi"/>
          <w:sz w:val="20"/>
          <w:u w:val="single"/>
        </w:rPr>
        <w:t> </w:t>
      </w:r>
      <w:r w:rsidR="008112CC">
        <w:rPr>
          <w:rFonts w:asciiTheme="minorHAnsi" w:hAnsiTheme="minorHAnsi" w:cstheme="minorHAnsi"/>
          <w:sz w:val="20"/>
          <w:u w:val="single"/>
        </w:rPr>
        <w:fldChar w:fldCharType="end"/>
      </w:r>
      <w:bookmarkEnd w:id="20"/>
      <w:r w:rsidR="00E11107">
        <w:rPr>
          <w:rFonts w:asciiTheme="minorHAnsi" w:hAnsiTheme="minorHAnsi" w:cstheme="minorHAnsi"/>
          <w:sz w:val="20"/>
          <w:u w:val="single"/>
        </w:rPr>
        <w:fldChar w:fldCharType="begin">
          <w:ffData>
            <w:name w:val="Text49"/>
            <w:enabled/>
            <w:calcOnExit w:val="0"/>
            <w:textInput/>
          </w:ffData>
        </w:fldChar>
      </w:r>
      <w:r w:rsidR="00E11107">
        <w:rPr>
          <w:rFonts w:asciiTheme="minorHAnsi" w:hAnsiTheme="minorHAnsi" w:cstheme="minorHAnsi"/>
          <w:sz w:val="20"/>
          <w:u w:val="single"/>
        </w:rPr>
        <w:instrText xml:space="preserve"> FORMTEXT </w:instrText>
      </w:r>
      <w:r w:rsidR="00E11107">
        <w:rPr>
          <w:rFonts w:asciiTheme="minorHAnsi" w:hAnsiTheme="minorHAnsi" w:cstheme="minorHAnsi"/>
          <w:sz w:val="20"/>
          <w:u w:val="single"/>
        </w:rPr>
      </w:r>
      <w:r w:rsidR="00E11107">
        <w:rPr>
          <w:rFonts w:asciiTheme="minorHAnsi" w:hAnsiTheme="minorHAnsi" w:cstheme="minorHAnsi"/>
          <w:sz w:val="20"/>
          <w:u w:val="single"/>
        </w:rPr>
        <w:fldChar w:fldCharType="separate"/>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fldChar w:fldCharType="end"/>
      </w:r>
      <w:r w:rsidR="00E11107">
        <w:rPr>
          <w:rFonts w:asciiTheme="minorHAnsi" w:hAnsiTheme="minorHAnsi" w:cstheme="minorHAnsi"/>
          <w:sz w:val="20"/>
          <w:u w:val="single"/>
        </w:rPr>
        <w:fldChar w:fldCharType="begin">
          <w:ffData>
            <w:name w:val="Text49"/>
            <w:enabled/>
            <w:calcOnExit w:val="0"/>
            <w:textInput/>
          </w:ffData>
        </w:fldChar>
      </w:r>
      <w:r w:rsidR="00E11107">
        <w:rPr>
          <w:rFonts w:asciiTheme="minorHAnsi" w:hAnsiTheme="minorHAnsi" w:cstheme="minorHAnsi"/>
          <w:sz w:val="20"/>
          <w:u w:val="single"/>
        </w:rPr>
        <w:instrText xml:space="preserve"> FORMTEXT </w:instrText>
      </w:r>
      <w:r w:rsidR="00E11107">
        <w:rPr>
          <w:rFonts w:asciiTheme="minorHAnsi" w:hAnsiTheme="minorHAnsi" w:cstheme="minorHAnsi"/>
          <w:sz w:val="20"/>
          <w:u w:val="single"/>
        </w:rPr>
      </w:r>
      <w:r w:rsidR="00E11107">
        <w:rPr>
          <w:rFonts w:asciiTheme="minorHAnsi" w:hAnsiTheme="minorHAnsi" w:cstheme="minorHAnsi"/>
          <w:sz w:val="20"/>
          <w:u w:val="single"/>
        </w:rPr>
        <w:fldChar w:fldCharType="separate"/>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fldChar w:fldCharType="end"/>
      </w:r>
      <w:r w:rsidR="00E11107">
        <w:rPr>
          <w:rFonts w:asciiTheme="minorHAnsi" w:hAnsiTheme="minorHAnsi" w:cstheme="minorHAnsi"/>
          <w:sz w:val="20"/>
          <w:u w:val="single"/>
        </w:rPr>
        <w:fldChar w:fldCharType="begin">
          <w:ffData>
            <w:name w:val="Text49"/>
            <w:enabled/>
            <w:calcOnExit w:val="0"/>
            <w:textInput/>
          </w:ffData>
        </w:fldChar>
      </w:r>
      <w:r w:rsidR="00E11107">
        <w:rPr>
          <w:rFonts w:asciiTheme="minorHAnsi" w:hAnsiTheme="minorHAnsi" w:cstheme="minorHAnsi"/>
          <w:sz w:val="20"/>
          <w:u w:val="single"/>
        </w:rPr>
        <w:instrText xml:space="preserve"> FORMTEXT </w:instrText>
      </w:r>
      <w:r w:rsidR="00E11107">
        <w:rPr>
          <w:rFonts w:asciiTheme="minorHAnsi" w:hAnsiTheme="minorHAnsi" w:cstheme="minorHAnsi"/>
          <w:sz w:val="20"/>
          <w:u w:val="single"/>
        </w:rPr>
      </w:r>
      <w:r w:rsidR="00E11107">
        <w:rPr>
          <w:rFonts w:asciiTheme="minorHAnsi" w:hAnsiTheme="minorHAnsi" w:cstheme="minorHAnsi"/>
          <w:sz w:val="20"/>
          <w:u w:val="single"/>
        </w:rPr>
        <w:fldChar w:fldCharType="separate"/>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fldChar w:fldCharType="end"/>
      </w:r>
      <w:r w:rsidR="00E11107">
        <w:rPr>
          <w:rFonts w:asciiTheme="minorHAnsi" w:hAnsiTheme="minorHAnsi" w:cstheme="minorHAnsi"/>
          <w:sz w:val="20"/>
          <w:u w:val="single"/>
        </w:rPr>
        <w:fldChar w:fldCharType="begin">
          <w:ffData>
            <w:name w:val="Text49"/>
            <w:enabled/>
            <w:calcOnExit w:val="0"/>
            <w:textInput/>
          </w:ffData>
        </w:fldChar>
      </w:r>
      <w:r w:rsidR="00E11107">
        <w:rPr>
          <w:rFonts w:asciiTheme="minorHAnsi" w:hAnsiTheme="minorHAnsi" w:cstheme="minorHAnsi"/>
          <w:sz w:val="20"/>
          <w:u w:val="single"/>
        </w:rPr>
        <w:instrText xml:space="preserve"> FORMTEXT </w:instrText>
      </w:r>
      <w:r w:rsidR="00E11107">
        <w:rPr>
          <w:rFonts w:asciiTheme="minorHAnsi" w:hAnsiTheme="minorHAnsi" w:cstheme="minorHAnsi"/>
          <w:sz w:val="20"/>
          <w:u w:val="single"/>
        </w:rPr>
      </w:r>
      <w:r w:rsidR="00E11107">
        <w:rPr>
          <w:rFonts w:asciiTheme="minorHAnsi" w:hAnsiTheme="minorHAnsi" w:cstheme="minorHAnsi"/>
          <w:sz w:val="20"/>
          <w:u w:val="single"/>
        </w:rPr>
        <w:fldChar w:fldCharType="separate"/>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fldChar w:fldCharType="end"/>
      </w:r>
      <w:r w:rsidR="00E11107">
        <w:rPr>
          <w:rFonts w:asciiTheme="minorHAnsi" w:hAnsiTheme="minorHAnsi" w:cstheme="minorHAnsi"/>
          <w:sz w:val="20"/>
          <w:u w:val="single"/>
        </w:rPr>
        <w:fldChar w:fldCharType="begin">
          <w:ffData>
            <w:name w:val="Text49"/>
            <w:enabled/>
            <w:calcOnExit w:val="0"/>
            <w:textInput/>
          </w:ffData>
        </w:fldChar>
      </w:r>
      <w:r w:rsidR="00E11107">
        <w:rPr>
          <w:rFonts w:asciiTheme="minorHAnsi" w:hAnsiTheme="minorHAnsi" w:cstheme="minorHAnsi"/>
          <w:sz w:val="20"/>
          <w:u w:val="single"/>
        </w:rPr>
        <w:instrText xml:space="preserve"> FORMTEXT </w:instrText>
      </w:r>
      <w:r w:rsidR="00E11107">
        <w:rPr>
          <w:rFonts w:asciiTheme="minorHAnsi" w:hAnsiTheme="minorHAnsi" w:cstheme="minorHAnsi"/>
          <w:sz w:val="20"/>
          <w:u w:val="single"/>
        </w:rPr>
      </w:r>
      <w:r w:rsidR="00E11107">
        <w:rPr>
          <w:rFonts w:asciiTheme="minorHAnsi" w:hAnsiTheme="minorHAnsi" w:cstheme="minorHAnsi"/>
          <w:sz w:val="20"/>
          <w:u w:val="single"/>
        </w:rPr>
        <w:fldChar w:fldCharType="separate"/>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t> </w:t>
      </w:r>
      <w:r w:rsidR="00E11107">
        <w:rPr>
          <w:rFonts w:asciiTheme="minorHAnsi" w:hAnsiTheme="minorHAnsi" w:cstheme="minorHAnsi"/>
          <w:sz w:val="20"/>
          <w:u w:val="single"/>
        </w:rPr>
        <w:fldChar w:fldCharType="end"/>
      </w:r>
    </w:p>
    <w:sectPr w:rsidR="006E090D" w:rsidRPr="008112CC" w:rsidSect="00275120">
      <w:footerReference w:type="even" r:id="rId7"/>
      <w:footerReference w:type="default" r:id="rId8"/>
      <w:headerReference w:type="first" r:id="rId9"/>
      <w:footerReference w:type="first" r:id="rId10"/>
      <w:pgSz w:w="12240" w:h="15840" w:code="1"/>
      <w:pgMar w:top="1440" w:right="1080" w:bottom="1440" w:left="108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53799" w14:textId="77777777" w:rsidR="004E5102" w:rsidRDefault="004E5102">
      <w:r>
        <w:separator/>
      </w:r>
    </w:p>
  </w:endnote>
  <w:endnote w:type="continuationSeparator" w:id="0">
    <w:p w14:paraId="247C5688" w14:textId="77777777" w:rsidR="004E5102" w:rsidRDefault="004E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alatino">
    <w:altName w:val="Book Antiqua"/>
    <w:panose1 w:val="00000000000000000000"/>
    <w:charset w:val="4D"/>
    <w:family w:val="auto"/>
    <w:notTrueType/>
    <w:pitch w:val="default"/>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BDDBB" w14:textId="77777777" w:rsidR="0074007F" w:rsidRDefault="0074007F" w:rsidP="00384A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B6348A" w14:textId="77777777" w:rsidR="0074007F" w:rsidRDefault="0074007F" w:rsidP="00AC47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AF2B" w14:textId="77777777" w:rsidR="0074007F" w:rsidRDefault="0074007F" w:rsidP="00384A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107">
      <w:rPr>
        <w:rStyle w:val="PageNumber"/>
      </w:rPr>
      <w:t>1</w:t>
    </w:r>
    <w:r>
      <w:rPr>
        <w:rStyle w:val="PageNumber"/>
      </w:rPr>
      <w:fldChar w:fldCharType="end"/>
    </w:r>
  </w:p>
  <w:p w14:paraId="0595E74E" w14:textId="77777777" w:rsidR="0074007F" w:rsidRDefault="0074007F" w:rsidP="00AF1CA6">
    <w:pPr>
      <w:pStyle w:val="Footer"/>
      <w:framePr w:wrap="around" w:vAnchor="text" w:hAnchor="margin" w:xAlign="right" w:y="1"/>
      <w:rPr>
        <w:rStyle w:val="PageNumber"/>
      </w:rPr>
    </w:pPr>
    <w:r>
      <w:rPr>
        <w:rStyle w:val="PageNumber"/>
      </w:rPr>
      <w:t xml:space="preserve"> </w:t>
    </w:r>
  </w:p>
  <w:p w14:paraId="62D75747" w14:textId="77777777" w:rsidR="0074007F" w:rsidRDefault="0074007F" w:rsidP="00AC470F">
    <w:pPr>
      <w:pStyle w:val="Footer"/>
      <w:framePr w:wrap="around" w:vAnchor="text" w:hAnchor="margin" w:xAlign="right" w:y="1"/>
      <w:ind w:right="360"/>
      <w:rPr>
        <w:rStyle w:val="PageNumber"/>
      </w:rPr>
    </w:pPr>
  </w:p>
  <w:p w14:paraId="7A3C249E" w14:textId="77777777" w:rsidR="0074007F" w:rsidRDefault="0074007F" w:rsidP="00AC47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79A46" w14:textId="309ABDCC" w:rsidR="000843AB" w:rsidRPr="000843AB" w:rsidRDefault="000843AB" w:rsidP="003114FD">
    <w:pPr>
      <w:pStyle w:val="Default"/>
      <w:ind w:left="-360"/>
      <w:rPr>
        <w:rFonts w:asciiTheme="minorHAnsi" w:hAnsiTheme="minorHAnsi" w:cstheme="minorHAnsi"/>
        <w:bCs/>
        <w:sz w:val="16"/>
        <w:szCs w:val="16"/>
      </w:rPr>
    </w:pPr>
    <w:r w:rsidRPr="000843AB">
      <w:rPr>
        <w:rFonts w:asciiTheme="minorHAnsi" w:hAnsiTheme="minorHAnsi" w:cstheme="minorHAnsi"/>
        <w:bCs/>
        <w:sz w:val="16"/>
        <w:szCs w:val="16"/>
      </w:rPr>
      <w:t>A</w:t>
    </w:r>
    <w:r w:rsidR="008D08C7">
      <w:rPr>
        <w:rFonts w:asciiTheme="minorHAnsi" w:hAnsiTheme="minorHAnsi" w:cstheme="minorHAnsi"/>
        <w:bCs/>
        <w:sz w:val="16"/>
        <w:szCs w:val="16"/>
      </w:rPr>
      <w:t xml:space="preserve"> $250 cancellation fee could </w:t>
    </w:r>
    <w:r w:rsidRPr="000843AB">
      <w:rPr>
        <w:rFonts w:asciiTheme="minorHAnsi" w:hAnsiTheme="minorHAnsi" w:cstheme="minorHAnsi"/>
        <w:bCs/>
        <w:sz w:val="16"/>
        <w:szCs w:val="16"/>
      </w:rPr>
      <w:t xml:space="preserve">apply when a notification of test cancellation is received by the District less than two working days prior to the scheduled date of the test OR if the test is not started within 30 minutes of the scheduled time.  </w:t>
    </w:r>
    <w:r w:rsidRPr="000843AB">
      <w:rPr>
        <w:rFonts w:asciiTheme="minorHAnsi" w:hAnsiTheme="minorHAnsi" w:cstheme="minorHAnsi"/>
        <w:iCs/>
        <w:sz w:val="16"/>
        <w:szCs w:val="16"/>
      </w:rPr>
      <w:t>Failure to n</w:t>
    </w:r>
    <w:r w:rsidR="008D08C7">
      <w:rPr>
        <w:rFonts w:asciiTheme="minorHAnsi" w:hAnsiTheme="minorHAnsi" w:cstheme="minorHAnsi"/>
        <w:iCs/>
        <w:sz w:val="16"/>
        <w:szCs w:val="16"/>
      </w:rPr>
      <w:t>otify the District 10</w:t>
    </w:r>
    <w:r w:rsidRPr="000843AB">
      <w:rPr>
        <w:rFonts w:asciiTheme="minorHAnsi" w:hAnsiTheme="minorHAnsi" w:cstheme="minorHAnsi"/>
        <w:iCs/>
        <w:sz w:val="16"/>
        <w:szCs w:val="16"/>
      </w:rPr>
      <w:t xml:space="preserve"> calendar days prior to the scheduled test date/time or the failure to submit complete and accurate test notification or test data forms may result in the test being considered invalid by the District.</w:t>
    </w:r>
  </w:p>
  <w:p w14:paraId="39D665BE" w14:textId="7B59098F" w:rsidR="000843AB" w:rsidRPr="000843AB" w:rsidRDefault="000843AB" w:rsidP="003114FD">
    <w:pPr>
      <w:pStyle w:val="Footer"/>
      <w:ind w:left="-360"/>
      <w:rPr>
        <w:rFonts w:asciiTheme="minorHAnsi" w:hAnsiTheme="minorHAnsi" w:cstheme="minorHAnsi"/>
        <w:bCs/>
        <w:sz w:val="16"/>
        <w:szCs w:val="16"/>
      </w:rPr>
    </w:pPr>
    <w:r w:rsidRPr="000843AB">
      <w:rPr>
        <w:rFonts w:asciiTheme="minorHAnsi" w:hAnsiTheme="minorHAnsi" w:cstheme="minorHAnsi"/>
        <w:sz w:val="16"/>
        <w:szCs w:val="16"/>
      </w:rPr>
      <w:t xml:space="preserve">*Attachments A, B, and L are located on the APCD website at </w:t>
    </w:r>
    <w:hyperlink r:id="rId1" w:anchor="PERMIT" w:history="1">
      <w:r w:rsidRPr="000843AB">
        <w:rPr>
          <w:rStyle w:val="Hyperlink"/>
          <w:rFonts w:asciiTheme="minorHAnsi" w:hAnsiTheme="minorHAnsi" w:cstheme="minorHAnsi"/>
          <w:sz w:val="16"/>
          <w:szCs w:val="16"/>
        </w:rPr>
        <w:t>http://sdapcd.org/comply/vapor/VRforms.html#PERMIT</w:t>
      </w:r>
    </w:hyperlink>
    <w:r w:rsidRPr="000843AB">
      <w:rPr>
        <w:rFonts w:asciiTheme="minorHAnsi" w:hAnsiTheme="minorHAnsi" w:cstheme="minorHAnsi"/>
        <w:sz w:val="16"/>
        <w:szCs w:val="16"/>
      </w:rPr>
      <w:t xml:space="preserve">.  Test procedures and Executive Order exhibits are located on the ARB website at  </w:t>
    </w:r>
    <w:hyperlink r:id="rId2" w:history="1">
      <w:r w:rsidRPr="000843AB">
        <w:rPr>
          <w:rStyle w:val="Hyperlink"/>
          <w:rFonts w:asciiTheme="minorHAnsi" w:hAnsiTheme="minorHAnsi" w:cstheme="minorHAnsi"/>
          <w:sz w:val="16"/>
          <w:szCs w:val="16"/>
        </w:rPr>
        <w:t>http://www.arb.ca.gov/testmeth/vol2/vol2.htm</w:t>
      </w:r>
    </w:hyperlink>
    <w:r w:rsidRPr="000843AB">
      <w:rPr>
        <w:rFonts w:asciiTheme="minorHAnsi" w:hAnsiTheme="minorHAnsi" w:cstheme="minorHAnsi"/>
        <w:sz w:val="16"/>
        <w:szCs w:val="16"/>
      </w:rPr>
      <w:t xml:space="preserve">.  </w:t>
    </w:r>
    <w:r w:rsidR="007D48B5">
      <w:rPr>
        <w:rFonts w:asciiTheme="minorHAnsi" w:hAnsiTheme="minorHAnsi" w:cstheme="minorHAnsi"/>
        <w:sz w:val="16"/>
        <w:szCs w:val="16"/>
      </w:rPr>
      <w:t>Rev. 03/21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99F52" w14:textId="77777777" w:rsidR="004E5102" w:rsidRDefault="004E5102">
      <w:r>
        <w:separator/>
      </w:r>
    </w:p>
  </w:footnote>
  <w:footnote w:type="continuationSeparator" w:id="0">
    <w:p w14:paraId="687E261C" w14:textId="77777777" w:rsidR="004E5102" w:rsidRDefault="004E5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6945"/>
    </w:tblGrid>
    <w:tr w:rsidR="00197FC4" w14:paraId="2990552D" w14:textId="77777777" w:rsidTr="00275120">
      <w:trPr>
        <w:trHeight w:val="1089"/>
      </w:trPr>
      <w:tc>
        <w:tcPr>
          <w:tcW w:w="3245" w:type="dxa"/>
        </w:tcPr>
        <w:p w14:paraId="2413ACBA" w14:textId="341A4AEF" w:rsidR="00197FC4" w:rsidRDefault="00275120">
          <w:pPr>
            <w:pStyle w:val="Header"/>
          </w:pPr>
          <w:r>
            <w:drawing>
              <wp:inline distT="0" distB="0" distL="0" distR="0" wp14:anchorId="6FB98E46" wp14:editId="23E0BC80">
                <wp:extent cx="1163955"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934" cy="711690"/>
                        </a:xfrm>
                        <a:prstGeom prst="rect">
                          <a:avLst/>
                        </a:prstGeom>
                        <a:noFill/>
                        <a:ln>
                          <a:noFill/>
                        </a:ln>
                      </pic:spPr>
                    </pic:pic>
                  </a:graphicData>
                </a:graphic>
              </wp:inline>
            </w:drawing>
          </w:r>
        </w:p>
      </w:tc>
      <w:tc>
        <w:tcPr>
          <w:tcW w:w="6945" w:type="dxa"/>
        </w:tcPr>
        <w:p w14:paraId="21D62706" w14:textId="77777777" w:rsidR="00197FC4" w:rsidRPr="00197FC4" w:rsidRDefault="00197FC4">
          <w:pPr>
            <w:pStyle w:val="Header"/>
            <w:rPr>
              <w:rFonts w:ascii="Arial" w:hAnsi="Arial" w:cs="Arial"/>
              <w:noProof w:val="0"/>
              <w:color w:val="000000"/>
              <w:sz w:val="20"/>
            </w:rPr>
          </w:pPr>
          <w:r w:rsidRPr="00197FC4">
            <w:rPr>
              <w:rFonts w:ascii="Arial" w:hAnsi="Arial" w:cs="Arial"/>
              <w:noProof w:val="0"/>
              <w:color w:val="000000"/>
              <w:sz w:val="20"/>
            </w:rPr>
            <w:t>AIR POLLUTION CONTROL DISTRICT</w:t>
          </w:r>
        </w:p>
        <w:p w14:paraId="2FA3E7A6" w14:textId="77777777" w:rsidR="00197FC4" w:rsidRPr="00197FC4" w:rsidRDefault="00197FC4">
          <w:pPr>
            <w:pStyle w:val="Header"/>
            <w:rPr>
              <w:rFonts w:ascii="Arial" w:hAnsi="Arial" w:cs="Arial"/>
              <w:noProof w:val="0"/>
              <w:color w:val="000000"/>
              <w:sz w:val="20"/>
            </w:rPr>
          </w:pPr>
          <w:r w:rsidRPr="00197FC4">
            <w:rPr>
              <w:rFonts w:ascii="Arial" w:hAnsi="Arial" w:cs="Arial"/>
              <w:noProof w:val="0"/>
              <w:color w:val="000000"/>
              <w:sz w:val="20"/>
            </w:rPr>
            <w:t>COMPLIANCE DIVISION</w:t>
          </w:r>
        </w:p>
        <w:p w14:paraId="3DFA964F" w14:textId="77777777" w:rsidR="00197FC4" w:rsidRPr="00197FC4" w:rsidRDefault="00197FC4">
          <w:pPr>
            <w:pStyle w:val="Header"/>
            <w:rPr>
              <w:rFonts w:ascii="Arial" w:hAnsi="Arial" w:cs="Arial"/>
              <w:noProof w:val="0"/>
              <w:color w:val="000000"/>
              <w:sz w:val="20"/>
            </w:rPr>
          </w:pPr>
          <w:r w:rsidRPr="00197FC4">
            <w:rPr>
              <w:rFonts w:ascii="Arial" w:hAnsi="Arial" w:cs="Arial"/>
              <w:noProof w:val="0"/>
              <w:color w:val="000000"/>
              <w:sz w:val="20"/>
            </w:rPr>
            <w:t>10124 OLD GROVE RD. SAN DIEGO CA 92131</w:t>
          </w:r>
        </w:p>
        <w:p w14:paraId="516527B8" w14:textId="77777777" w:rsidR="00197FC4" w:rsidRPr="00197FC4" w:rsidRDefault="00197FC4" w:rsidP="00197FC4">
          <w:pPr>
            <w:pStyle w:val="Heading6"/>
            <w:spacing w:before="0" w:after="0"/>
            <w:rPr>
              <w:rFonts w:ascii="Arial" w:hAnsi="Arial" w:cs="Arial"/>
              <w:b w:val="0"/>
              <w:sz w:val="20"/>
              <w:szCs w:val="20"/>
              <w:u w:val="double"/>
            </w:rPr>
          </w:pPr>
          <w:r w:rsidRPr="00197FC4">
            <w:rPr>
              <w:rFonts w:ascii="Arial" w:hAnsi="Arial" w:cs="Arial"/>
              <w:b w:val="0"/>
              <w:noProof w:val="0"/>
              <w:color w:val="000000"/>
              <w:sz w:val="20"/>
              <w:szCs w:val="20"/>
            </w:rPr>
            <w:t>PHONE (858) 586-26</w:t>
          </w:r>
          <w:r w:rsidR="001A6F88">
            <w:rPr>
              <w:rFonts w:ascii="Arial" w:hAnsi="Arial" w:cs="Arial"/>
              <w:b w:val="0"/>
              <w:noProof w:val="0"/>
              <w:color w:val="000000"/>
              <w:sz w:val="20"/>
              <w:szCs w:val="20"/>
            </w:rPr>
            <w:t>5</w:t>
          </w:r>
          <w:r w:rsidRPr="00197FC4">
            <w:rPr>
              <w:rFonts w:ascii="Arial" w:hAnsi="Arial" w:cs="Arial"/>
              <w:b w:val="0"/>
              <w:noProof w:val="0"/>
              <w:color w:val="000000"/>
              <w:sz w:val="20"/>
              <w:szCs w:val="20"/>
            </w:rPr>
            <w:t>0 FAX (858) 586-26</w:t>
          </w:r>
          <w:r w:rsidR="001A6F88">
            <w:rPr>
              <w:rFonts w:ascii="Arial" w:hAnsi="Arial" w:cs="Arial"/>
              <w:b w:val="0"/>
              <w:noProof w:val="0"/>
              <w:color w:val="000000"/>
              <w:sz w:val="20"/>
              <w:szCs w:val="20"/>
            </w:rPr>
            <w:t>5</w:t>
          </w:r>
          <w:r w:rsidRPr="00197FC4">
            <w:rPr>
              <w:rFonts w:ascii="Arial" w:hAnsi="Arial" w:cs="Arial"/>
              <w:b w:val="0"/>
              <w:noProof w:val="0"/>
              <w:color w:val="000000"/>
              <w:sz w:val="20"/>
              <w:szCs w:val="20"/>
            </w:rPr>
            <w:t>1</w:t>
          </w:r>
        </w:p>
        <w:p w14:paraId="30B1A193" w14:textId="47503DDE" w:rsidR="00197FC4" w:rsidRPr="00E11107" w:rsidRDefault="00E11107">
          <w:pPr>
            <w:pStyle w:val="Header"/>
            <w:rPr>
              <w:rFonts w:ascii="Arial" w:hAnsi="Arial" w:cs="Arial"/>
              <w:sz w:val="20"/>
            </w:rPr>
          </w:pPr>
          <w:r w:rsidRPr="00E11107">
            <w:rPr>
              <w:rFonts w:ascii="Arial" w:hAnsi="Arial" w:cs="Arial"/>
              <w:sz w:val="20"/>
            </w:rPr>
            <w:t>apcdcomp@sdcounty.ca.gov</w:t>
          </w:r>
        </w:p>
      </w:tc>
    </w:tr>
  </w:tbl>
  <w:p w14:paraId="212071D9" w14:textId="77777777" w:rsidR="001861FB" w:rsidRDefault="001861FB" w:rsidP="00275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2E"/>
    <w:rsid w:val="000321B7"/>
    <w:rsid w:val="00042391"/>
    <w:rsid w:val="00051B58"/>
    <w:rsid w:val="00054D6B"/>
    <w:rsid w:val="0006254F"/>
    <w:rsid w:val="0006705F"/>
    <w:rsid w:val="00070BF3"/>
    <w:rsid w:val="00080EB6"/>
    <w:rsid w:val="000820CB"/>
    <w:rsid w:val="0008291C"/>
    <w:rsid w:val="000843AB"/>
    <w:rsid w:val="000859B7"/>
    <w:rsid w:val="00090912"/>
    <w:rsid w:val="00094C6F"/>
    <w:rsid w:val="000B7FC7"/>
    <w:rsid w:val="000D5127"/>
    <w:rsid w:val="000D7940"/>
    <w:rsid w:val="000F163C"/>
    <w:rsid w:val="00103607"/>
    <w:rsid w:val="00111472"/>
    <w:rsid w:val="0011466F"/>
    <w:rsid w:val="00116D79"/>
    <w:rsid w:val="00121C1E"/>
    <w:rsid w:val="00123792"/>
    <w:rsid w:val="0012437C"/>
    <w:rsid w:val="00131886"/>
    <w:rsid w:val="00131B17"/>
    <w:rsid w:val="00134805"/>
    <w:rsid w:val="001408B7"/>
    <w:rsid w:val="0014581E"/>
    <w:rsid w:val="00147BA5"/>
    <w:rsid w:val="001653D1"/>
    <w:rsid w:val="00166017"/>
    <w:rsid w:val="00175437"/>
    <w:rsid w:val="001861FB"/>
    <w:rsid w:val="0019649B"/>
    <w:rsid w:val="00197FC4"/>
    <w:rsid w:val="001A3460"/>
    <w:rsid w:val="001A6F88"/>
    <w:rsid w:val="001B0690"/>
    <w:rsid w:val="001D2CBC"/>
    <w:rsid w:val="001E01A6"/>
    <w:rsid w:val="001E37CE"/>
    <w:rsid w:val="001F4226"/>
    <w:rsid w:val="00205F4A"/>
    <w:rsid w:val="00215660"/>
    <w:rsid w:val="002412A3"/>
    <w:rsid w:val="00255943"/>
    <w:rsid w:val="0026499A"/>
    <w:rsid w:val="00271E9D"/>
    <w:rsid w:val="00275120"/>
    <w:rsid w:val="002F1CBA"/>
    <w:rsid w:val="002F5596"/>
    <w:rsid w:val="002F68C8"/>
    <w:rsid w:val="003004C3"/>
    <w:rsid w:val="0030624C"/>
    <w:rsid w:val="003114FD"/>
    <w:rsid w:val="003122C9"/>
    <w:rsid w:val="003205C8"/>
    <w:rsid w:val="00332389"/>
    <w:rsid w:val="0033527F"/>
    <w:rsid w:val="0033602F"/>
    <w:rsid w:val="003412D5"/>
    <w:rsid w:val="003450F3"/>
    <w:rsid w:val="00346153"/>
    <w:rsid w:val="003539EE"/>
    <w:rsid w:val="00354810"/>
    <w:rsid w:val="00373F56"/>
    <w:rsid w:val="00384A38"/>
    <w:rsid w:val="003A7769"/>
    <w:rsid w:val="003B0711"/>
    <w:rsid w:val="003F14B9"/>
    <w:rsid w:val="0042643F"/>
    <w:rsid w:val="00436E0D"/>
    <w:rsid w:val="004423B2"/>
    <w:rsid w:val="004727B9"/>
    <w:rsid w:val="00474A6F"/>
    <w:rsid w:val="004837D3"/>
    <w:rsid w:val="0048417D"/>
    <w:rsid w:val="004906FA"/>
    <w:rsid w:val="0049603C"/>
    <w:rsid w:val="004B6B14"/>
    <w:rsid w:val="004C01EA"/>
    <w:rsid w:val="004C51A6"/>
    <w:rsid w:val="004C64E9"/>
    <w:rsid w:val="004D3E90"/>
    <w:rsid w:val="004E08FC"/>
    <w:rsid w:val="004E2902"/>
    <w:rsid w:val="004E5102"/>
    <w:rsid w:val="00502DF1"/>
    <w:rsid w:val="00506E24"/>
    <w:rsid w:val="00523A3B"/>
    <w:rsid w:val="00524215"/>
    <w:rsid w:val="00536F5A"/>
    <w:rsid w:val="00567348"/>
    <w:rsid w:val="00575DB4"/>
    <w:rsid w:val="00581275"/>
    <w:rsid w:val="005934A8"/>
    <w:rsid w:val="005A0290"/>
    <w:rsid w:val="005B0384"/>
    <w:rsid w:val="005C1384"/>
    <w:rsid w:val="005C7C48"/>
    <w:rsid w:val="005D025B"/>
    <w:rsid w:val="005D6F1D"/>
    <w:rsid w:val="005E258F"/>
    <w:rsid w:val="00614446"/>
    <w:rsid w:val="00615135"/>
    <w:rsid w:val="006152F8"/>
    <w:rsid w:val="006222FD"/>
    <w:rsid w:val="00634791"/>
    <w:rsid w:val="0064106E"/>
    <w:rsid w:val="00642BCA"/>
    <w:rsid w:val="0065698F"/>
    <w:rsid w:val="006714D2"/>
    <w:rsid w:val="006776A1"/>
    <w:rsid w:val="00677F5F"/>
    <w:rsid w:val="00683CF9"/>
    <w:rsid w:val="006877C7"/>
    <w:rsid w:val="006936BE"/>
    <w:rsid w:val="006A7A7D"/>
    <w:rsid w:val="006B661B"/>
    <w:rsid w:val="006C7087"/>
    <w:rsid w:val="006E090D"/>
    <w:rsid w:val="006E3B51"/>
    <w:rsid w:val="006E3C41"/>
    <w:rsid w:val="007050F2"/>
    <w:rsid w:val="007127F4"/>
    <w:rsid w:val="007215B9"/>
    <w:rsid w:val="00721E37"/>
    <w:rsid w:val="0072280E"/>
    <w:rsid w:val="0074007F"/>
    <w:rsid w:val="00756393"/>
    <w:rsid w:val="007609CE"/>
    <w:rsid w:val="007628DF"/>
    <w:rsid w:val="00765803"/>
    <w:rsid w:val="00767456"/>
    <w:rsid w:val="00777D4D"/>
    <w:rsid w:val="00781DC7"/>
    <w:rsid w:val="007840C7"/>
    <w:rsid w:val="00785ABB"/>
    <w:rsid w:val="00793015"/>
    <w:rsid w:val="00794BEE"/>
    <w:rsid w:val="007A108C"/>
    <w:rsid w:val="007A23BA"/>
    <w:rsid w:val="007B3141"/>
    <w:rsid w:val="007D48B5"/>
    <w:rsid w:val="007E0BE7"/>
    <w:rsid w:val="007F0917"/>
    <w:rsid w:val="008061CB"/>
    <w:rsid w:val="008112CC"/>
    <w:rsid w:val="00820EE8"/>
    <w:rsid w:val="008329FC"/>
    <w:rsid w:val="008333ED"/>
    <w:rsid w:val="008360CF"/>
    <w:rsid w:val="00841551"/>
    <w:rsid w:val="008439AA"/>
    <w:rsid w:val="008447DD"/>
    <w:rsid w:val="00850420"/>
    <w:rsid w:val="00852818"/>
    <w:rsid w:val="008644EA"/>
    <w:rsid w:val="00875ABC"/>
    <w:rsid w:val="0089139F"/>
    <w:rsid w:val="00891F9C"/>
    <w:rsid w:val="008A75A9"/>
    <w:rsid w:val="008B18F7"/>
    <w:rsid w:val="008B4537"/>
    <w:rsid w:val="008C23A5"/>
    <w:rsid w:val="008D08C7"/>
    <w:rsid w:val="008E14EB"/>
    <w:rsid w:val="008E74A5"/>
    <w:rsid w:val="00905BD9"/>
    <w:rsid w:val="00934CA4"/>
    <w:rsid w:val="00940752"/>
    <w:rsid w:val="00941AE6"/>
    <w:rsid w:val="0095504F"/>
    <w:rsid w:val="00960E4C"/>
    <w:rsid w:val="00977220"/>
    <w:rsid w:val="0099283A"/>
    <w:rsid w:val="009964D3"/>
    <w:rsid w:val="009A513E"/>
    <w:rsid w:val="009A781E"/>
    <w:rsid w:val="009B4457"/>
    <w:rsid w:val="009C324C"/>
    <w:rsid w:val="009E2963"/>
    <w:rsid w:val="009F22CA"/>
    <w:rsid w:val="009F5A23"/>
    <w:rsid w:val="00A004B1"/>
    <w:rsid w:val="00A1592E"/>
    <w:rsid w:val="00A20692"/>
    <w:rsid w:val="00A23886"/>
    <w:rsid w:val="00A318CE"/>
    <w:rsid w:val="00A31E95"/>
    <w:rsid w:val="00A3722A"/>
    <w:rsid w:val="00A51D74"/>
    <w:rsid w:val="00A523D0"/>
    <w:rsid w:val="00A55816"/>
    <w:rsid w:val="00A56CA5"/>
    <w:rsid w:val="00A60DBC"/>
    <w:rsid w:val="00A66C98"/>
    <w:rsid w:val="00A7229A"/>
    <w:rsid w:val="00A733AA"/>
    <w:rsid w:val="00A75FBE"/>
    <w:rsid w:val="00A836A7"/>
    <w:rsid w:val="00A92F56"/>
    <w:rsid w:val="00A94D2A"/>
    <w:rsid w:val="00A952EE"/>
    <w:rsid w:val="00AA454B"/>
    <w:rsid w:val="00AB3D2E"/>
    <w:rsid w:val="00AC4547"/>
    <w:rsid w:val="00AC470F"/>
    <w:rsid w:val="00AD5770"/>
    <w:rsid w:val="00AE4555"/>
    <w:rsid w:val="00AE5D1E"/>
    <w:rsid w:val="00AF1BAF"/>
    <w:rsid w:val="00AF1CA6"/>
    <w:rsid w:val="00AF693F"/>
    <w:rsid w:val="00AF75EC"/>
    <w:rsid w:val="00B12C2D"/>
    <w:rsid w:val="00B15170"/>
    <w:rsid w:val="00B2119A"/>
    <w:rsid w:val="00B218F9"/>
    <w:rsid w:val="00B241C4"/>
    <w:rsid w:val="00B268DB"/>
    <w:rsid w:val="00B31368"/>
    <w:rsid w:val="00B64555"/>
    <w:rsid w:val="00B64785"/>
    <w:rsid w:val="00B750A7"/>
    <w:rsid w:val="00B90A25"/>
    <w:rsid w:val="00BA7922"/>
    <w:rsid w:val="00BA7B5C"/>
    <w:rsid w:val="00BB0A3C"/>
    <w:rsid w:val="00BC215E"/>
    <w:rsid w:val="00BD324E"/>
    <w:rsid w:val="00BD59B1"/>
    <w:rsid w:val="00BF4E0F"/>
    <w:rsid w:val="00C07DD6"/>
    <w:rsid w:val="00C14DEA"/>
    <w:rsid w:val="00C32546"/>
    <w:rsid w:val="00C427CC"/>
    <w:rsid w:val="00C50F38"/>
    <w:rsid w:val="00C64617"/>
    <w:rsid w:val="00C724D0"/>
    <w:rsid w:val="00C8760C"/>
    <w:rsid w:val="00C97AF6"/>
    <w:rsid w:val="00CA2E18"/>
    <w:rsid w:val="00CA38E2"/>
    <w:rsid w:val="00CC2A8F"/>
    <w:rsid w:val="00CC6ADC"/>
    <w:rsid w:val="00CE01F5"/>
    <w:rsid w:val="00CF3765"/>
    <w:rsid w:val="00D061C8"/>
    <w:rsid w:val="00D252C6"/>
    <w:rsid w:val="00D305E8"/>
    <w:rsid w:val="00D40F52"/>
    <w:rsid w:val="00D45BBD"/>
    <w:rsid w:val="00D51109"/>
    <w:rsid w:val="00D63F97"/>
    <w:rsid w:val="00D6522B"/>
    <w:rsid w:val="00D740B3"/>
    <w:rsid w:val="00D76552"/>
    <w:rsid w:val="00D80533"/>
    <w:rsid w:val="00D858B9"/>
    <w:rsid w:val="00DA54BF"/>
    <w:rsid w:val="00DA707F"/>
    <w:rsid w:val="00DB24B3"/>
    <w:rsid w:val="00DB7F96"/>
    <w:rsid w:val="00E11107"/>
    <w:rsid w:val="00E16258"/>
    <w:rsid w:val="00E21EB0"/>
    <w:rsid w:val="00E22A31"/>
    <w:rsid w:val="00E31512"/>
    <w:rsid w:val="00E60E4D"/>
    <w:rsid w:val="00EB5594"/>
    <w:rsid w:val="00ED3592"/>
    <w:rsid w:val="00ED7B34"/>
    <w:rsid w:val="00EE01B5"/>
    <w:rsid w:val="00EE5D83"/>
    <w:rsid w:val="00EF0660"/>
    <w:rsid w:val="00F21EE1"/>
    <w:rsid w:val="00F303DA"/>
    <w:rsid w:val="00F447D6"/>
    <w:rsid w:val="00F60F1A"/>
    <w:rsid w:val="00F66CBA"/>
    <w:rsid w:val="00F8334D"/>
    <w:rsid w:val="00F86260"/>
    <w:rsid w:val="00F939DE"/>
    <w:rsid w:val="00F94AAC"/>
    <w:rsid w:val="00FA018E"/>
    <w:rsid w:val="00FA2712"/>
    <w:rsid w:val="00FC3E2C"/>
    <w:rsid w:val="00FC413B"/>
    <w:rsid w:val="00FF1841"/>
    <w:rsid w:val="00FF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D5DFC"/>
  <w15:docId w15:val="{0353B6B1-AE4A-481E-BE77-B96FAF0F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92E"/>
    <w:rPr>
      <w:rFonts w:ascii="Palatino" w:hAnsi="Palatino"/>
      <w:noProof/>
      <w:sz w:val="24"/>
    </w:rPr>
  </w:style>
  <w:style w:type="paragraph" w:styleId="Heading3">
    <w:name w:val="heading 3"/>
    <w:basedOn w:val="Normal"/>
    <w:next w:val="Normal"/>
    <w:qFormat/>
    <w:rsid w:val="00A1592E"/>
    <w:pPr>
      <w:keepNext/>
      <w:tabs>
        <w:tab w:val="left" w:pos="5760"/>
      </w:tabs>
      <w:jc w:val="center"/>
      <w:outlineLvl w:val="2"/>
    </w:pPr>
    <w:rPr>
      <w:rFonts w:ascii="Times" w:hAnsi="Times"/>
      <w:b/>
      <w:caps/>
      <w:sz w:val="20"/>
    </w:rPr>
  </w:style>
  <w:style w:type="paragraph" w:styleId="Heading6">
    <w:name w:val="heading 6"/>
    <w:basedOn w:val="Normal"/>
    <w:next w:val="Normal"/>
    <w:link w:val="Heading6Char"/>
    <w:qFormat/>
    <w:rsid w:val="00A1592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92E"/>
    <w:pPr>
      <w:tabs>
        <w:tab w:val="center" w:pos="4320"/>
        <w:tab w:val="right" w:pos="8640"/>
      </w:tabs>
    </w:pPr>
  </w:style>
  <w:style w:type="paragraph" w:styleId="BodyText">
    <w:name w:val="Body Text"/>
    <w:basedOn w:val="Normal"/>
    <w:rsid w:val="00A1592E"/>
    <w:pPr>
      <w:tabs>
        <w:tab w:val="left" w:pos="540"/>
        <w:tab w:val="left" w:pos="4500"/>
        <w:tab w:val="left" w:pos="5040"/>
        <w:tab w:val="left" w:pos="6300"/>
        <w:tab w:val="left" w:pos="7200"/>
        <w:tab w:val="left" w:pos="9180"/>
      </w:tabs>
      <w:spacing w:before="240"/>
      <w:jc w:val="both"/>
    </w:pPr>
    <w:rPr>
      <w:rFonts w:ascii="Times New Roman" w:hAnsi="Times New Roman"/>
      <w:b/>
      <w:bCs/>
    </w:rPr>
  </w:style>
  <w:style w:type="table" w:styleId="TableGrid">
    <w:name w:val="Table Grid"/>
    <w:basedOn w:val="TableNormal"/>
    <w:rsid w:val="00A15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090D"/>
    <w:rPr>
      <w:color w:val="0000FF"/>
      <w:u w:val="single"/>
    </w:rPr>
  </w:style>
  <w:style w:type="paragraph" w:styleId="Footer">
    <w:name w:val="footer"/>
    <w:basedOn w:val="Normal"/>
    <w:link w:val="FooterChar"/>
    <w:uiPriority w:val="99"/>
    <w:rsid w:val="00A92F56"/>
    <w:pPr>
      <w:tabs>
        <w:tab w:val="center" w:pos="4320"/>
        <w:tab w:val="right" w:pos="8640"/>
      </w:tabs>
    </w:pPr>
  </w:style>
  <w:style w:type="paragraph" w:styleId="BalloonText">
    <w:name w:val="Balloon Text"/>
    <w:basedOn w:val="Normal"/>
    <w:semiHidden/>
    <w:rsid w:val="00FA2712"/>
    <w:rPr>
      <w:rFonts w:ascii="Arial" w:hAnsi="Arial" w:cs="Arial"/>
      <w:sz w:val="16"/>
      <w:szCs w:val="16"/>
    </w:rPr>
  </w:style>
  <w:style w:type="character" w:styleId="PageNumber">
    <w:name w:val="page number"/>
    <w:basedOn w:val="DefaultParagraphFont"/>
    <w:rsid w:val="00AC470F"/>
  </w:style>
  <w:style w:type="character" w:customStyle="1" w:styleId="FooterChar">
    <w:name w:val="Footer Char"/>
    <w:link w:val="Footer"/>
    <w:uiPriority w:val="99"/>
    <w:rsid w:val="00677F5F"/>
    <w:rPr>
      <w:rFonts w:ascii="Palatino" w:hAnsi="Palatino"/>
      <w:noProof/>
      <w:sz w:val="24"/>
    </w:rPr>
  </w:style>
  <w:style w:type="paragraph" w:customStyle="1" w:styleId="Default">
    <w:name w:val="Default"/>
    <w:rsid w:val="005D6F1D"/>
    <w:pPr>
      <w:autoSpaceDE w:val="0"/>
      <w:autoSpaceDN w:val="0"/>
      <w:adjustRightInd w:val="0"/>
    </w:pPr>
    <w:rPr>
      <w:color w:val="000000"/>
      <w:sz w:val="24"/>
      <w:szCs w:val="24"/>
    </w:rPr>
  </w:style>
  <w:style w:type="character" w:customStyle="1" w:styleId="Heading6Char">
    <w:name w:val="Heading 6 Char"/>
    <w:link w:val="Heading6"/>
    <w:rsid w:val="00197FC4"/>
    <w:rPr>
      <w:b/>
      <w:bC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arb.ca.gov/testmeth/vol2/vol2.htm" TargetMode="External"/><Relationship Id="rId1" Type="http://schemas.openxmlformats.org/officeDocument/2006/relationships/hyperlink" Target="http://www.sdapcd.org/comply/vapor/VRfor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82ECFBE529E64EA208D8CED0BFE020" ma:contentTypeVersion="11" ma:contentTypeDescription="Create a new document." ma:contentTypeScope="" ma:versionID="ac7402579f29990cd8cd896e04429884">
  <xsd:schema xmlns:xsd="http://www.w3.org/2001/XMLSchema" xmlns:xs="http://www.w3.org/2001/XMLSchema" xmlns:p="http://schemas.microsoft.com/office/2006/metadata/properties" xmlns:ns2="9f3f5b78-4cb0-4ab6-b18b-b189b0611dff" xmlns:ns3="b732ccbd-e522-430d-9dec-3254bf887164" targetNamespace="http://schemas.microsoft.com/office/2006/metadata/properties" ma:root="true" ma:fieldsID="db44080e4d4cd9f645053750b27ea13c" ns2:_="" ns3:_="">
    <xsd:import namespace="9f3f5b78-4cb0-4ab6-b18b-b189b0611dff"/>
    <xsd:import namespace="b732ccbd-e522-430d-9dec-3254bf8871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f5b78-4cb0-4ab6-b18b-b189b0611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2ccbd-e522-430d-9dec-3254bf8871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ED44D-7587-4990-B8BA-56C79621407B}">
  <ds:schemaRefs>
    <ds:schemaRef ds:uri="http://schemas.openxmlformats.org/officeDocument/2006/bibliography"/>
  </ds:schemaRefs>
</ds:datastoreItem>
</file>

<file path=customXml/itemProps2.xml><?xml version="1.0" encoding="utf-8"?>
<ds:datastoreItem xmlns:ds="http://schemas.openxmlformats.org/officeDocument/2006/customXml" ds:itemID="{FF820F94-525E-40E1-ABBD-45A6C272CC71}"/>
</file>

<file path=customXml/itemProps3.xml><?xml version="1.0" encoding="utf-8"?>
<ds:datastoreItem xmlns:ds="http://schemas.openxmlformats.org/officeDocument/2006/customXml" ds:itemID="{F2737883-9391-42FF-98DA-B615615A0E05}"/>
</file>

<file path=customXml/itemProps4.xml><?xml version="1.0" encoding="utf-8"?>
<ds:datastoreItem xmlns:ds="http://schemas.openxmlformats.org/officeDocument/2006/customXml" ds:itemID="{17D8E002-E168-4F72-B110-218C1125C9B0}"/>
</file>

<file path=docProps/app.xml><?xml version="1.0" encoding="utf-8"?>
<Properties xmlns="http://schemas.openxmlformats.org/officeDocument/2006/extended-properties" xmlns:vt="http://schemas.openxmlformats.org/officeDocument/2006/docPropsVTypes">
  <Template>Normal</Template>
  <TotalTime>20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3466</CharactersWithSpaces>
  <SharedDoc>false</SharedDoc>
  <HLinks>
    <vt:vector size="12" baseType="variant">
      <vt:variant>
        <vt:i4>5505104</vt:i4>
      </vt:variant>
      <vt:variant>
        <vt:i4>115</vt:i4>
      </vt:variant>
      <vt:variant>
        <vt:i4>0</vt:i4>
      </vt:variant>
      <vt:variant>
        <vt:i4>5</vt:i4>
      </vt:variant>
      <vt:variant>
        <vt:lpwstr>http://www.arb.ca.gov/testmeth/vol2/vol2.htm</vt:lpwstr>
      </vt:variant>
      <vt:variant>
        <vt:lpwstr/>
      </vt:variant>
      <vt:variant>
        <vt:i4>5439493</vt:i4>
      </vt:variant>
      <vt:variant>
        <vt:i4>112</vt:i4>
      </vt:variant>
      <vt:variant>
        <vt:i4>0</vt:i4>
      </vt:variant>
      <vt:variant>
        <vt:i4>5</vt:i4>
      </vt:variant>
      <vt:variant>
        <vt:lpwstr>http://www.sdapcd.org/comply/vapor/VRforms.html</vt:lpwstr>
      </vt:variant>
      <vt:variant>
        <vt:lpwstr>PERMIT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eluther</dc:creator>
  <cp:lastModifiedBy>Plotner, Dan</cp:lastModifiedBy>
  <cp:revision>9</cp:revision>
  <cp:lastPrinted>2016-02-19T19:55:00Z</cp:lastPrinted>
  <dcterms:created xsi:type="dcterms:W3CDTF">2021-03-15T17:14:00Z</dcterms:created>
  <dcterms:modified xsi:type="dcterms:W3CDTF">2021-03-15T17:36:00Z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0x0101008182ECFBE529E64EA208D8CED0BFE020</vt:lpwstr>
  </property>
</Properties>
</file>