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010" w:val="left" w:leader="none"/>
        </w:tabs>
        <w:spacing w:line="240" w:lineRule="auto"/>
        <w:ind w:left="585" w:right="0" w:firstLine="0"/>
        <w:rPr>
          <w:position w:val="3"/>
          <w:sz w:val="20"/>
        </w:rPr>
      </w:pPr>
      <w:r>
        <w:rPr>
          <w:sz w:val="20"/>
        </w:rPr>
        <w:drawing>
          <wp:inline distT="0" distB="0" distL="0" distR="0">
            <wp:extent cx="1293870" cy="93983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0" cy="93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mc:AlternateContent>
          <mc:Choice Requires="wps">
            <w:drawing>
              <wp:inline distT="0" distB="0" distL="0" distR="0">
                <wp:extent cx="5099050" cy="92075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09905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80"/>
                              <w:gridCol w:w="234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68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0" w:right="33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DIEGO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AIR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POLLUTION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DISTRICT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466" w:right="1801" w:hanging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COMPLIANCE DIVISION 10124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OLD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GROVE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ROAD SAN DIEGO CA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92131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395" w:val="left" w:leader="none"/>
                                    </w:tabs>
                                    <w:spacing w:before="3"/>
                                    <w:ind w:left="0" w:right="33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(858)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586-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2650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FAX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(858)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586-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2651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3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6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6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10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ID#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56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NOV#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01.5pt;height:72.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80"/>
                        <w:gridCol w:w="234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568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0" w:right="33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AIR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POLLUTION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CONTROL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DISTRICT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466" w:right="1801" w:hanging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COMPLIANCE DIVISION 10124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GROVE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ROAD SAN DIEGO CA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92131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395" w:val="left" w:leader="none"/>
                              </w:tabs>
                              <w:spacing w:before="3"/>
                              <w:ind w:left="0" w:right="3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(858)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586-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2650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FAX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(858)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586-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2651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3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APCD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56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SECTOR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6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line="180" w:lineRule="exact" w:before="10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ID#</w:t>
                            </w: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56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NOV#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3"/>
          <w:sz w:val="20"/>
        </w:rPr>
      </w:r>
    </w:p>
    <w:p>
      <w:pPr>
        <w:pStyle w:val="Title"/>
      </w:pPr>
      <w:r>
        <w:rPr/>
        <w:t>VEEDER-ROOT</w:t>
      </w:r>
      <w:r>
        <w:rPr>
          <w:spacing w:val="-10"/>
        </w:rPr>
        <w:t> </w:t>
      </w:r>
      <w:r>
        <w:rPr/>
        <w:t>VAPOR</w:t>
      </w:r>
      <w:r>
        <w:rPr>
          <w:spacing w:val="-9"/>
        </w:rPr>
        <w:t> </w:t>
      </w:r>
      <w:r>
        <w:rPr/>
        <w:t>POLISHER</w:t>
      </w:r>
      <w:r>
        <w:rPr>
          <w:spacing w:val="-9"/>
        </w:rPr>
        <w:t> </w:t>
      </w:r>
      <w:r>
        <w:rPr/>
        <w:t>HYDROCARBON</w:t>
      </w:r>
      <w:r>
        <w:rPr>
          <w:spacing w:val="-9"/>
        </w:rPr>
        <w:t> </w:t>
      </w:r>
      <w:r>
        <w:rPr/>
        <w:t>EMISSIONS </w:t>
      </w:r>
      <w:bookmarkStart w:name="Exhibit 12 of ARB E.O. VR 203-X and VR-2" w:id="1"/>
      <w:bookmarkEnd w:id="1"/>
      <w:r>
        <w:rPr/>
        <w:t>V</w:t>
      </w:r>
      <w:r>
        <w:rPr/>
        <w:t>ERIFICATION TEST PROCEDURE</w:t>
      </w:r>
    </w:p>
    <w:p>
      <w:pPr>
        <w:spacing w:line="251" w:lineRule="exact" w:before="0"/>
        <w:ind w:left="423" w:right="96" w:firstLine="0"/>
        <w:jc w:val="center"/>
        <w:rPr>
          <w:b/>
          <w:sz w:val="22"/>
        </w:rPr>
      </w:pPr>
      <w:r>
        <w:rPr>
          <w:b/>
          <w:sz w:val="22"/>
        </w:rPr>
        <w:t>Exhibit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E.O.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203-X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VR-204-</w:t>
      </w:r>
      <w:r>
        <w:rPr>
          <w:b/>
          <w:spacing w:val="-10"/>
          <w:sz w:val="22"/>
        </w:rPr>
        <w:t>X</w:t>
      </w:r>
    </w:p>
    <w:p>
      <w:pPr>
        <w:spacing w:line="240" w:lineRule="auto" w:before="116"/>
        <w:rPr>
          <w:b/>
          <w:sz w:val="22"/>
        </w:rPr>
      </w:pPr>
    </w:p>
    <w:p>
      <w:pPr>
        <w:tabs>
          <w:tab w:pos="3638" w:val="left" w:leader="none"/>
          <w:tab w:pos="7310" w:val="left" w:leader="none"/>
          <w:tab w:pos="10763" w:val="left" w:leader="none"/>
        </w:tabs>
        <w:spacing w:before="0"/>
        <w:ind w:left="324" w:right="0" w:firstLine="0"/>
        <w:jc w:val="left"/>
        <w:rPr>
          <w:sz w:val="22"/>
        </w:rPr>
      </w:pPr>
      <w:r>
        <w:rPr>
          <w:b/>
          <w:sz w:val="22"/>
        </w:rPr>
        <w:t>Facility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Name: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A/C or PO Number: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Date/Time of Test: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_</w:t>
      </w:r>
    </w:p>
    <w:p>
      <w:pPr>
        <w:spacing w:before="2"/>
        <w:ind w:left="8423" w:right="0" w:firstLine="0"/>
        <w:jc w:val="left"/>
        <w:rPr>
          <w:i/>
          <w:sz w:val="16"/>
        </w:rPr>
      </w:pPr>
      <w:r>
        <w:rPr>
          <w:i/>
          <w:sz w:val="16"/>
        </w:rPr>
        <w:t>(Record exact time of test in order 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demonstrate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proper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test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sequencing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required in Attachment L)</w:t>
      </w:r>
    </w:p>
    <w:p>
      <w:pPr>
        <w:spacing w:line="240" w:lineRule="auto" w:before="9" w:after="0"/>
        <w:rPr>
          <w:i/>
          <w:sz w:val="16"/>
        </w:rPr>
      </w:pPr>
    </w:p>
    <w:tbl>
      <w:tblPr>
        <w:tblW w:w="0" w:type="auto"/>
        <w:jc w:val="left"/>
        <w:tblInd w:w="4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6"/>
        <w:gridCol w:w="1261"/>
        <w:gridCol w:w="893"/>
        <w:gridCol w:w="1313"/>
        <w:gridCol w:w="945"/>
      </w:tblGrid>
      <w:tr>
        <w:trPr>
          <w:trHeight w:val="330" w:hRule="atLeast"/>
        </w:trPr>
        <w:tc>
          <w:tcPr>
            <w:tcW w:w="10688" w:type="dxa"/>
            <w:gridSpan w:val="5"/>
          </w:tcPr>
          <w:p>
            <w:pPr>
              <w:pStyle w:val="TableParagraph"/>
              <w:spacing w:before="39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FACILITY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EQUIPMENT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231" w:hRule="atLeast"/>
        </w:trPr>
        <w:tc>
          <w:tcPr>
            <w:tcW w:w="6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Polisher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Percent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Load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  <w:vertAlign w:val="baseline"/>
              </w:rPr>
              <w:t>:</w:t>
            </w:r>
          </w:p>
        </w:tc>
        <w:tc>
          <w:tcPr>
            <w:tcW w:w="441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20" w:val="left" w:leader="none"/>
              </w:tabs>
              <w:spacing w:line="210" w:lineRule="exact" w:before="2"/>
              <w:ind w:left="1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%</w:t>
            </w:r>
          </w:p>
        </w:tc>
      </w:tr>
      <w:tr>
        <w:trPr>
          <w:trHeight w:val="229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Percent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Load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Greater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4"/>
                <w:sz w:val="20"/>
              </w:rPr>
              <w:t> 80%?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-31375</wp:posOffset>
                      </wp:positionH>
                      <wp:positionV relativeFrom="paragraph">
                        <wp:posOffset>8838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470504pt;margin-top:.695942pt;width:10pt;height:10pt;mso-position-horizontal-relative:column;mso-position-vertical-relative:paragraph;z-index:-15890944" id="docshapegroup4" coordorigin="-49,14" coordsize="200,200">
                      <v:rect style="position:absolute;left:-43;top:21;width:185;height:185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0" w:right="2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315468</wp:posOffset>
                      </wp:positionH>
                      <wp:positionV relativeFrom="paragraph">
                        <wp:posOffset>8838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84pt;margin-top:.695942pt;width:10pt;height:10pt;mso-position-horizontal-relative:column;mso-position-vertical-relative:paragraph;z-index:-15890432" id="docshapegroup6" coordorigin="497,14" coordsize="200,200">
                      <v:rect style="position:absolute;left:504;top:21;width:185;height:185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Calibration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Flow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Meter: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Certification/Re-Certification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(&lt;2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years):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Inlet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> Gas: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Calibration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Inlet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Attached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  <w:vertAlign w:val="baseline"/>
              </w:rPr>
              <w:t>?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-31375</wp:posOffset>
                      </wp:positionH>
                      <wp:positionV relativeFrom="paragraph">
                        <wp:posOffset>8838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470504pt;margin-top:.695951pt;width:10pt;height:10pt;mso-position-horizontal-relative:column;mso-position-vertical-relative:paragraph;z-index:-15889920" id="docshapegroup8" coordorigin="-49,14" coordsize="200,200">
                      <v:rect style="position:absolute;left:-43;top:21;width:185;height:185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0" w:right="2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315468</wp:posOffset>
                      </wp:positionH>
                      <wp:positionV relativeFrom="paragraph">
                        <wp:posOffset>8838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84pt;margin-top:.695951pt;width:10pt;height:10pt;mso-position-horizontal-relative:column;mso-position-vertical-relative:paragraph;z-index:-15889408" id="docshapegroup10" coordorigin="497,14" coordsize="200,200">
                      <v:rect style="position:absolute;left:504;top:21;width:185;height:185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CONVERSION: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9,000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ppm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0.9%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volume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50%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LEL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958596</wp:posOffset>
                      </wp:positionH>
                      <wp:positionV relativeFrom="paragraph">
                        <wp:posOffset>155142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480003pt;margin-top:12.21593pt;width:10pt;height:10pt;mso-position-horizontal-relative:column;mso-position-vertical-relative:paragraph;z-index:-15888896" id="docshapegroup12" coordorigin="1510,244" coordsize="200,200">
                      <v:rect style="position:absolute;left:1516;top:251;width:185;height:185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Re-</w:t>
            </w:r>
            <w:r>
              <w:rPr>
                <w:b/>
                <w:spacing w:val="-2"/>
                <w:sz w:val="20"/>
              </w:rPr>
              <w:t>Calibration</w:t>
            </w:r>
          </w:p>
          <w:p>
            <w:pPr>
              <w:pStyle w:val="TableParagraph"/>
              <w:tabs>
                <w:tab w:pos="1774" w:val="left" w:leader="none"/>
              </w:tabs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(If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Applicable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)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Analyzer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Reading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spacing w:val="-2"/>
                <w:sz w:val="20"/>
                <w:vertAlign w:val="baseline"/>
              </w:rPr>
              <w:t>: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06" w:val="left" w:leader="none"/>
              </w:tabs>
              <w:spacing w:before="50"/>
              <w:ind w:left="60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159" w:val="left" w:leader="none"/>
              </w:tabs>
              <w:spacing w:before="50"/>
              <w:ind w:left="65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332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Reading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1,000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ppm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(0.1%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Volume)?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ind w:left="0"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42493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59999pt;margin-top:3.345937pt;width:10pt;height:10pt;mso-position-horizontal-relative:column;mso-position-vertical-relative:paragraph;z-index:-15888384" id="docshapegroup14" coordorigin="391,67" coordsize="200,200">
                      <v:rect style="position:absolute;left:398;top:74;width:185;height:185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769619</wp:posOffset>
                      </wp:positionH>
                      <wp:positionV relativeFrom="paragraph">
                        <wp:posOffset>42493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599998pt;margin-top:3.345937pt;width:10pt;height:10pt;mso-position-horizontal-relative:column;mso-position-vertical-relative:paragraph;z-index:-15887872" id="docshapegroup16" coordorigin="1212,67" coordsize="200,200">
                      <v:rect style="position:absolute;left:1219;top:74;width:185;height:185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ind w:left="0" w:right="2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42493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3.345937pt;width:10pt;height:10pt;mso-position-horizontal-relative:column;mso-position-vertical-relative:paragraph;z-index:-15887360" id="docshapegroup18" coordorigin="444,67" coordsize="200,200">
                      <v:rect style="position:absolute;left:451;top:74;width:185;height:185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42493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40002pt;margin-top:3.345937pt;width:10pt;height:10pt;mso-position-horizontal-relative:column;mso-position-vertical-relative:paragraph;z-index:-15886848" id="docshapegroup20" coordorigin="1265,67" coordsize="200,200">
                      <v:rect style="position:absolute;left:1272;top:74;width:185;height:185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2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333" w:hRule="atLeast"/>
        </w:trPr>
        <w:tc>
          <w:tcPr>
            <w:tcW w:w="6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Analyzer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Reading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spacing w:val="-2"/>
                <w:sz w:val="20"/>
                <w:vertAlign w:val="baseline"/>
              </w:rPr>
              <w:t>: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06" w:val="left" w:leader="none"/>
              </w:tabs>
              <w:spacing w:before="50"/>
              <w:ind w:left="60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159" w:val="left" w:leader="none"/>
              </w:tabs>
              <w:spacing w:before="50"/>
              <w:ind w:left="65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332" w:hRule="atLeast"/>
        </w:trPr>
        <w:tc>
          <w:tcPr>
            <w:tcW w:w="62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Reading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8,000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10,000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ppm?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0"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40588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59999pt;margin-top:3.195945pt;width:10pt;height:10pt;mso-position-horizontal-relative:column;mso-position-vertical-relative:paragraph;z-index:-15886336" id="docshapegroup22" coordorigin="391,64" coordsize="200,200">
                      <v:rect style="position:absolute;left:398;top:71;width:185;height:185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769619</wp:posOffset>
                      </wp:positionH>
                      <wp:positionV relativeFrom="paragraph">
                        <wp:posOffset>40588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599998pt;margin-top:3.195945pt;width:10pt;height:10pt;mso-position-horizontal-relative:column;mso-position-vertical-relative:paragraph;z-index:-15885824" id="docshapegroup24" coordorigin="1212,64" coordsize="200,200">
                      <v:rect style="position:absolute;left:1219;top:71;width:185;height:185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89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0" w:right="2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40588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3.195945pt;width:10pt;height:10pt;mso-position-horizontal-relative:column;mso-position-vertical-relative:paragraph;z-index:-15885312" id="docshapegroup26" coordorigin="444,64" coordsize="200,200">
                      <v:rect style="position:absolute;left:451;top:71;width:185;height:185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803148</wp:posOffset>
                      </wp:positionH>
                      <wp:positionV relativeFrom="paragraph">
                        <wp:posOffset>40588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40002pt;margin-top:3.195945pt;width:10pt;height:10pt;mso-position-horizontal-relative:column;mso-position-vertical-relative:paragraph;z-index:-15884800" id="docshapegroup28" coordorigin="1265,64" coordsize="200,200">
                      <v:rect style="position:absolute;left:1272;top:71;width:185;height:185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50"/>
              <w:ind w:left="2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>
      <w:pPr>
        <w:spacing w:line="240" w:lineRule="auto" w:before="4" w:after="1"/>
        <w:rPr>
          <w:i/>
          <w:sz w:val="16"/>
        </w:rPr>
      </w:pPr>
    </w:p>
    <w:tbl>
      <w:tblPr>
        <w:tblW w:w="0" w:type="auto"/>
        <w:jc w:val="left"/>
        <w:tblInd w:w="4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7"/>
        <w:gridCol w:w="2432"/>
        <w:gridCol w:w="2064"/>
      </w:tblGrid>
      <w:tr>
        <w:trPr>
          <w:trHeight w:val="330" w:hRule="atLeast"/>
        </w:trPr>
        <w:tc>
          <w:tcPr>
            <w:tcW w:w="10693" w:type="dxa"/>
            <w:gridSpan w:val="3"/>
          </w:tcPr>
          <w:p>
            <w:pPr>
              <w:pStyle w:val="TableParagraph"/>
              <w:spacing w:before="39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RESULTS</w:t>
            </w:r>
          </w:p>
        </w:tc>
      </w:tr>
      <w:tr>
        <w:trPr>
          <w:trHeight w:val="232" w:hRule="atLeast"/>
        </w:trPr>
        <w:tc>
          <w:tcPr>
            <w:tcW w:w="61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Manually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Opened?</w:t>
            </w:r>
            <w:r>
              <w:rPr>
                <w:b/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0" w:lineRule="exact" w:before="2"/>
              <w:ind w:left="0" w:right="6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710183</wp:posOffset>
                      </wp:positionH>
                      <wp:positionV relativeFrom="paragraph">
                        <wp:posOffset>10108</wp:posOffset>
                      </wp:positionV>
                      <wp:extent cx="127000" cy="2794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919998pt;margin-top:.795946pt;width:10pt;height:22pt;mso-position-horizontal-relative:column;mso-position-vertical-relative:paragraph;z-index:-15884288" id="docshapegroup30" coordorigin="1118,16" coordsize="200,440">
                      <v:rect style="position:absolute;left:1125;top:23;width:185;height:185" id="docshape31" filled="false" stroked="true" strokeweight=".72pt" strokecolor="#000000">
                        <v:stroke dashstyle="solid"/>
                      </v:rect>
                      <v:rect style="position:absolute;left:1125;top:263;width:185;height:185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2064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"/>
              <w:ind w:left="663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249801</wp:posOffset>
                      </wp:positionH>
                      <wp:positionV relativeFrom="paragraph">
                        <wp:posOffset>10108</wp:posOffset>
                      </wp:positionV>
                      <wp:extent cx="127000" cy="2794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7000" cy="279400"/>
                                <a:chExt cx="127000" cy="2794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669376pt;margin-top:.795946pt;width:10pt;height:22pt;mso-position-horizontal-relative:column;mso-position-vertical-relative:paragraph;z-index:-15883776" id="docshapegroup33" coordorigin="393,16" coordsize="200,440">
                      <v:rect style="position:absolute;left:400;top:23;width:185;height:185" id="docshape34" filled="false" stroked="true" strokeweight=".72pt" strokecolor="#000000">
                        <v:stroke dashstyle="solid"/>
                      </v:rect>
                      <v:rect style="position:absolute;left:400;top:263;width:185;height:185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3-Way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Position?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Refer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Figure</w:t>
            </w:r>
            <w:r>
              <w:rPr>
                <w:i/>
                <w:spacing w:val="-5"/>
                <w:sz w:val="20"/>
              </w:rPr>
              <w:t> 1)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0" w:right="65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6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277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Flow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Rate</w:t>
            </w:r>
            <w:r>
              <w:rPr>
                <w:b/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21" w:val="left" w:leader="none"/>
              </w:tabs>
              <w:spacing w:before="2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SCFH</w:t>
            </w:r>
          </w:p>
        </w:tc>
      </w:tr>
      <w:tr>
        <w:trPr>
          <w:trHeight w:val="229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Flow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Rate</w:t>
            </w:r>
            <w:r>
              <w:rPr>
                <w:b/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21" w:val="left" w:leader="none"/>
              </w:tabs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SCFH</w:t>
            </w:r>
          </w:p>
        </w:tc>
      </w:tr>
      <w:tr>
        <w:trPr>
          <w:trHeight w:val="350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  <w:r>
              <w:rPr>
                <w:b/>
                <w:spacing w:val="-2"/>
                <w:sz w:val="20"/>
                <w:vertAlign w:val="superscript"/>
              </w:rPr>
              <w:t>6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before="6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350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  <w:r>
              <w:rPr>
                <w:b/>
                <w:spacing w:val="-2"/>
                <w:sz w:val="20"/>
                <w:vertAlign w:val="superscript"/>
              </w:rPr>
              <w:t>6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before="6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350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  <w:r>
              <w:rPr>
                <w:b/>
                <w:spacing w:val="-2"/>
                <w:sz w:val="20"/>
                <w:vertAlign w:val="superscript"/>
              </w:rPr>
              <w:t>6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before="6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350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minutes</w:t>
            </w:r>
            <w:r>
              <w:rPr>
                <w:b/>
                <w:spacing w:val="-2"/>
                <w:sz w:val="20"/>
                <w:vertAlign w:val="superscript"/>
              </w:rPr>
              <w:t>6</w:t>
            </w:r>
          </w:p>
        </w:tc>
        <w:tc>
          <w:tcPr>
            <w:tcW w:w="4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before="6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 ppm</w:t>
            </w:r>
          </w:p>
        </w:tc>
      </w:tr>
      <w:tr>
        <w:trPr>
          <w:trHeight w:val="232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Concentration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9,000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ppm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throughout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entire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test?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/>
              <w:ind w:left="0" w:right="6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714755</wp:posOffset>
                      </wp:positionH>
                      <wp:positionV relativeFrom="paragraph">
                        <wp:posOffset>8838</wp:posOffset>
                      </wp:positionV>
                      <wp:extent cx="127000" cy="43307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27000" cy="433070"/>
                                <a:chExt cx="127000" cy="4330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158495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310895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279999pt;margin-top:.695937pt;width:10pt;height:34.1pt;mso-position-horizontal-relative:column;mso-position-vertical-relative:paragraph;z-index:-15883264" id="docshapegroup36" coordorigin="1126,14" coordsize="200,682">
                      <v:rect style="position:absolute;left:1132;top:21;width:185;height:185" id="docshape37" filled="false" stroked="true" strokeweight=".72pt" strokecolor="#000000">
                        <v:stroke dashstyle="solid"/>
                      </v:rect>
                      <v:rect style="position:absolute;left:1132;top:263;width:185;height:185" id="docshape38" filled="false" stroked="true" strokeweight=".72pt" strokecolor="#000000">
                        <v:stroke dashstyle="solid"/>
                      </v:rect>
                      <v:rect style="position:absolute;left:1132;top:503;width:185;height:185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245229</wp:posOffset>
                      </wp:positionH>
                      <wp:positionV relativeFrom="paragraph">
                        <wp:posOffset>8838</wp:posOffset>
                      </wp:positionV>
                      <wp:extent cx="127000" cy="43307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27000" cy="433070"/>
                                <a:chExt cx="127000" cy="4330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158495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310895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09376pt;margin-top:.695937pt;width:10pt;height:34.1pt;mso-position-horizontal-relative:column;mso-position-vertical-relative:paragraph;z-index:-15882752" id="docshapegroup40" coordorigin="386,14" coordsize="200,682">
                      <v:rect style="position:absolute;left:393;top:21;width:185;height:185" id="docshape41" filled="false" stroked="true" strokeweight=".72pt" strokecolor="#000000">
                        <v:stroke dashstyle="solid"/>
                      </v:rect>
                      <v:rect style="position:absolute;left:393;top:263;width:185;height:185" id="docshape42" filled="false" stroked="true" strokeweight=".72pt" strokecolor="#000000">
                        <v:stroke dashstyle="solid"/>
                      </v:rect>
                      <v:rect style="position:absolute;left:393;top:503;width:185;height:185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229" w:hRule="atLeast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returned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Automatic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Mode?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10" w:lineRule="exact"/>
              <w:ind w:left="0" w:right="6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6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>
        <w:trPr>
          <w:trHeight w:val="229" w:hRule="atLeast"/>
        </w:trPr>
        <w:tc>
          <w:tcPr>
            <w:tcW w:w="619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3-Way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valve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returned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Operating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Position?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09" w:lineRule="exact"/>
              <w:ind w:left="0" w:right="6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line="209" w:lineRule="exact"/>
              <w:ind w:left="6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>
      <w:pPr>
        <w:spacing w:line="240" w:lineRule="auto" w:before="8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548640</wp:posOffset>
                </wp:positionH>
                <wp:positionV relativeFrom="paragraph">
                  <wp:posOffset>215163</wp:posOffset>
                </wp:positionV>
                <wp:extent cx="1828800" cy="762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200001pt;margin-top:16.941999pt;width:144pt;height:.599pt;mso-position-horizontal-relative:page;mso-position-vertical-relative:paragraph;z-index:-15728640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3"/>
        <w:ind w:left="504"/>
      </w:pPr>
      <w:r>
        <w:rPr>
          <w:i/>
          <w:vertAlign w:val="superscript"/>
        </w:rPr>
        <w:t>1</w:t>
      </w:r>
      <w:r>
        <w:rPr>
          <w:i/>
          <w:spacing w:val="-5"/>
          <w:vertAlign w:val="baseline"/>
        </w:rPr>
        <w:t> </w:t>
      </w:r>
      <w:r>
        <w:rPr>
          <w:vertAlign w:val="baseline"/>
        </w:rPr>
        <w:t>Attach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Report</w:t>
      </w:r>
      <w:r>
        <w:rPr>
          <w:spacing w:val="-4"/>
          <w:vertAlign w:val="baseline"/>
        </w:rPr>
        <w:t> </w:t>
      </w:r>
      <w:r>
        <w:rPr>
          <w:vertAlign w:val="baseline"/>
        </w:rPr>
        <w:t>used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determine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Vapor</w:t>
      </w:r>
      <w:r>
        <w:rPr>
          <w:spacing w:val="-4"/>
          <w:vertAlign w:val="baseline"/>
        </w:rPr>
        <w:t> </w:t>
      </w:r>
      <w:r>
        <w:rPr>
          <w:vertAlign w:val="baseline"/>
        </w:rPr>
        <w:t>Polisher</w:t>
      </w:r>
      <w:r>
        <w:rPr>
          <w:spacing w:val="-3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-5"/>
          <w:vertAlign w:val="baseline"/>
        </w:rPr>
        <w:t> </w:t>
      </w:r>
      <w:r>
        <w:rPr>
          <w:vertAlign w:val="baseline"/>
        </w:rPr>
        <w:t>Load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this</w:t>
      </w:r>
      <w:r>
        <w:rPr>
          <w:spacing w:val="-6"/>
          <w:vertAlign w:val="baseline"/>
        </w:rPr>
        <w:t> </w:t>
      </w:r>
      <w:r>
        <w:rPr>
          <w:vertAlign w:val="baseline"/>
        </w:rPr>
        <w:t>test</w:t>
      </w:r>
      <w:r>
        <w:rPr>
          <w:spacing w:val="-5"/>
          <w:vertAlign w:val="baseline"/>
        </w:rPr>
        <w:t> </w:t>
      </w:r>
      <w:r>
        <w:rPr>
          <w:vertAlign w:val="baseline"/>
        </w:rPr>
        <w:t>result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form.</w:t>
      </w:r>
    </w:p>
    <w:p>
      <w:pPr>
        <w:pStyle w:val="BodyText"/>
        <w:spacing w:before="1"/>
        <w:ind w:left="504"/>
      </w:pP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Calibration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inlet</w:t>
      </w:r>
      <w:r>
        <w:rPr>
          <w:spacing w:val="-7"/>
          <w:vertAlign w:val="baseline"/>
        </w:rPr>
        <w:t> </w:t>
      </w:r>
      <w:r>
        <w:rPr>
          <w:vertAlign w:val="baseline"/>
        </w:rPr>
        <w:t>gas</w:t>
      </w:r>
      <w:r>
        <w:rPr>
          <w:spacing w:val="-6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6"/>
          <w:vertAlign w:val="baseline"/>
        </w:rPr>
        <w:t> </w:t>
      </w:r>
      <w:r>
        <w:rPr>
          <w:vertAlign w:val="baseline"/>
        </w:rPr>
        <w:t>specified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Section</w:t>
      </w:r>
      <w:r>
        <w:rPr>
          <w:spacing w:val="-5"/>
          <w:vertAlign w:val="baseline"/>
        </w:rPr>
        <w:t> </w:t>
      </w:r>
      <w:r>
        <w:rPr>
          <w:vertAlign w:val="baseline"/>
        </w:rPr>
        <w:t>5.2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-4"/>
          <w:vertAlign w:val="baseline"/>
        </w:rPr>
        <w:t> </w:t>
      </w:r>
      <w:r>
        <w:rPr>
          <w:vertAlign w:val="baseline"/>
        </w:rPr>
        <w:t>12</w:t>
      </w:r>
      <w:r>
        <w:rPr>
          <w:spacing w:val="-4"/>
          <w:vertAlign w:val="baseline"/>
        </w:rPr>
        <w:t> </w:t>
      </w:r>
      <w:r>
        <w:rPr>
          <w:vertAlign w:val="baseline"/>
        </w:rPr>
        <w:t>shall</w:t>
      </w:r>
      <w:r>
        <w:rPr>
          <w:spacing w:val="-4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attached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this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form.</w:t>
      </w:r>
    </w:p>
    <w:p>
      <w:pPr>
        <w:pStyle w:val="BodyText"/>
        <w:spacing w:line="229" w:lineRule="exact"/>
        <w:ind w:left="504"/>
      </w:pPr>
      <w:r>
        <w:rPr>
          <w:vertAlign w:val="superscript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HC</w:t>
      </w:r>
      <w:r>
        <w:rPr>
          <w:spacing w:val="-5"/>
          <w:vertAlign w:val="baseline"/>
        </w:rPr>
        <w:t> </w:t>
      </w:r>
      <w:r>
        <w:rPr>
          <w:vertAlign w:val="baseline"/>
        </w:rPr>
        <w:t>Analyzer</w:t>
      </w:r>
      <w:r>
        <w:rPr>
          <w:spacing w:val="-3"/>
          <w:vertAlign w:val="baseline"/>
        </w:rPr>
        <w:t> </w:t>
      </w:r>
      <w:r>
        <w:rPr>
          <w:vertAlign w:val="baseline"/>
        </w:rPr>
        <w:t>readings</w:t>
      </w:r>
      <w:r>
        <w:rPr>
          <w:spacing w:val="-6"/>
          <w:vertAlign w:val="baseline"/>
        </w:rPr>
        <w:t> </w:t>
      </w:r>
      <w:r>
        <w:rPr>
          <w:vertAlign w:val="baseline"/>
        </w:rPr>
        <w:t>shall</w:t>
      </w:r>
      <w:r>
        <w:rPr>
          <w:spacing w:val="-4"/>
          <w:vertAlign w:val="baseline"/>
        </w:rPr>
        <w:t> </w:t>
      </w:r>
      <w:r>
        <w:rPr>
          <w:vertAlign w:val="baseline"/>
        </w:rPr>
        <w:t>be</w:t>
      </w:r>
      <w:r>
        <w:rPr>
          <w:spacing w:val="-4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parts</w:t>
      </w:r>
      <w:r>
        <w:rPr>
          <w:spacing w:val="-5"/>
          <w:vertAlign w:val="baseline"/>
        </w:rPr>
        <w:t> </w:t>
      </w:r>
      <w:r>
        <w:rPr>
          <w:vertAlign w:val="baseline"/>
        </w:rPr>
        <w:t>per</w:t>
      </w:r>
      <w:r>
        <w:rPr>
          <w:spacing w:val="-3"/>
          <w:vertAlign w:val="baseline"/>
        </w:rPr>
        <w:t> </w:t>
      </w:r>
      <w:r>
        <w:rPr>
          <w:vertAlign w:val="baseline"/>
        </w:rPr>
        <w:t>million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(ppm).</w:t>
      </w:r>
    </w:p>
    <w:p>
      <w:pPr>
        <w:pStyle w:val="BodyText"/>
        <w:spacing w:line="229" w:lineRule="exact"/>
        <w:ind w:left="504"/>
      </w:pPr>
      <w:r>
        <w:rPr>
          <w:vertAlign w:val="superscript"/>
        </w:rPr>
        <w:t>4</w:t>
      </w:r>
      <w:r>
        <w:rPr>
          <w:spacing w:val="-5"/>
          <w:vertAlign w:val="baseline"/>
        </w:rPr>
        <w:t> </w:t>
      </w:r>
      <w:r>
        <w:rPr>
          <w:vertAlign w:val="baseline"/>
        </w:rPr>
        <w:t>Attach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IV800</w:t>
      </w:r>
      <w:r>
        <w:rPr>
          <w:spacing w:val="-4"/>
          <w:vertAlign w:val="baseline"/>
        </w:rPr>
        <w:t> </w:t>
      </w:r>
      <w:r>
        <w:rPr>
          <w:vertAlign w:val="baseline"/>
        </w:rPr>
        <w:t>RS232</w:t>
      </w:r>
      <w:r>
        <w:rPr>
          <w:spacing w:val="-4"/>
          <w:vertAlign w:val="baseline"/>
        </w:rPr>
        <w:t> </w:t>
      </w:r>
      <w:r>
        <w:rPr>
          <w:vertAlign w:val="baseline"/>
        </w:rPr>
        <w:t>Command</w:t>
      </w:r>
      <w:r>
        <w:rPr>
          <w:spacing w:val="-3"/>
          <w:vertAlign w:val="baseline"/>
        </w:rPr>
        <w:t> </w:t>
      </w:r>
      <w:r>
        <w:rPr>
          <w:vertAlign w:val="baseline"/>
        </w:rPr>
        <w:t>Report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this</w:t>
      </w:r>
      <w:r>
        <w:rPr>
          <w:spacing w:val="-6"/>
          <w:vertAlign w:val="baseline"/>
        </w:rPr>
        <w:t> </w:t>
      </w:r>
      <w:r>
        <w:rPr>
          <w:vertAlign w:val="baseline"/>
        </w:rPr>
        <w:t>test</w:t>
      </w:r>
      <w:r>
        <w:rPr>
          <w:spacing w:val="-4"/>
          <w:vertAlign w:val="baseline"/>
        </w:rPr>
        <w:t> </w:t>
      </w:r>
      <w:r>
        <w:rPr>
          <w:vertAlign w:val="baseline"/>
        </w:rPr>
        <w:t>result</w:t>
      </w:r>
      <w:r>
        <w:rPr>
          <w:spacing w:val="-5"/>
          <w:vertAlign w:val="baseline"/>
        </w:rPr>
        <w:t> </w:t>
      </w:r>
      <w:r>
        <w:rPr>
          <w:vertAlign w:val="baseline"/>
        </w:rPr>
        <w:t>form</w:t>
      </w:r>
      <w:r>
        <w:rPr>
          <w:spacing w:val="-4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date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time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valve</w:t>
      </w:r>
      <w:r>
        <w:rPr>
          <w:spacing w:val="-5"/>
          <w:vertAlign w:val="baseline"/>
        </w:rPr>
        <w:t> </w:t>
      </w:r>
      <w:r>
        <w:rPr>
          <w:vertAlign w:val="baseline"/>
        </w:rPr>
        <w:t>was</w:t>
      </w:r>
      <w:r>
        <w:rPr>
          <w:spacing w:val="-6"/>
          <w:vertAlign w:val="baseline"/>
        </w:rPr>
        <w:t> </w:t>
      </w:r>
      <w:r>
        <w:rPr>
          <w:vertAlign w:val="baseline"/>
        </w:rPr>
        <w:t>manually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opened.</w:t>
      </w:r>
    </w:p>
    <w:p>
      <w:pPr>
        <w:pStyle w:val="BodyText"/>
        <w:spacing w:before="1"/>
        <w:ind w:left="504"/>
      </w:pPr>
      <w:r>
        <w:rPr>
          <w:vertAlign w:val="superscript"/>
        </w:rPr>
        <w:t>5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flow</w:t>
      </w:r>
      <w:r>
        <w:rPr>
          <w:spacing w:val="-4"/>
          <w:vertAlign w:val="baseline"/>
        </w:rPr>
        <w:t> </w:t>
      </w:r>
      <w:r>
        <w:rPr>
          <w:vertAlign w:val="baseline"/>
        </w:rPr>
        <w:t>rates</w:t>
      </w:r>
      <w:r>
        <w:rPr>
          <w:spacing w:val="-5"/>
          <w:vertAlign w:val="baseline"/>
        </w:rPr>
        <w:t> </w:t>
      </w:r>
      <w:r>
        <w:rPr>
          <w:vertAlign w:val="baseline"/>
        </w:rPr>
        <w:t>shall</w:t>
      </w:r>
      <w:r>
        <w:rPr>
          <w:spacing w:val="-5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4"/>
          <w:vertAlign w:val="baseline"/>
        </w:rPr>
        <w:t> </w:t>
      </w:r>
      <w:r>
        <w:rPr>
          <w:vertAlign w:val="baseline"/>
        </w:rPr>
        <w:t>cubic</w:t>
      </w:r>
      <w:r>
        <w:rPr>
          <w:spacing w:val="-6"/>
          <w:vertAlign w:val="baseline"/>
        </w:rPr>
        <w:t> </w:t>
      </w:r>
      <w:r>
        <w:rPr>
          <w:vertAlign w:val="baseline"/>
        </w:rPr>
        <w:t>feet</w:t>
      </w:r>
      <w:r>
        <w:rPr>
          <w:spacing w:val="-4"/>
          <w:vertAlign w:val="baseline"/>
        </w:rPr>
        <w:t> </w:t>
      </w:r>
      <w:r>
        <w:rPr>
          <w:vertAlign w:val="baseline"/>
        </w:rPr>
        <w:t>per</w:t>
      </w:r>
      <w:r>
        <w:rPr>
          <w:spacing w:val="-6"/>
          <w:vertAlign w:val="baseline"/>
        </w:rPr>
        <w:t> </w:t>
      </w:r>
      <w:r>
        <w:rPr>
          <w:vertAlign w:val="baseline"/>
        </w:rPr>
        <w:t>hour</w:t>
      </w:r>
      <w:r>
        <w:rPr>
          <w:spacing w:val="-3"/>
          <w:vertAlign w:val="baseline"/>
        </w:rPr>
        <w:t> </w:t>
      </w:r>
      <w:r>
        <w:rPr>
          <w:vertAlign w:val="baseline"/>
        </w:rPr>
        <w:t>(SCFH)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rounded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nearest</w:t>
      </w:r>
      <w:r>
        <w:rPr>
          <w:spacing w:val="-4"/>
          <w:vertAlign w:val="baseline"/>
        </w:rPr>
        <w:t> </w:t>
      </w:r>
      <w:r>
        <w:rPr>
          <w:vertAlign w:val="baseline"/>
        </w:rPr>
        <w:t>tenth</w:t>
      </w:r>
      <w:r>
        <w:rPr>
          <w:spacing w:val="-3"/>
          <w:vertAlign w:val="baseline"/>
        </w:rPr>
        <w:t> </w:t>
      </w:r>
      <w:r>
        <w:rPr>
          <w:vertAlign w:val="baseline"/>
        </w:rPr>
        <w:t>(e.g.</w:t>
      </w:r>
      <w:r>
        <w:rPr>
          <w:spacing w:val="-3"/>
          <w:vertAlign w:val="baseline"/>
        </w:rPr>
        <w:t> </w:t>
      </w:r>
      <w:r>
        <w:rPr>
          <w:vertAlign w:val="baseline"/>
        </w:rPr>
        <w:t>0.1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SCFH).</w:t>
      </w:r>
    </w:p>
    <w:p>
      <w:pPr>
        <w:pStyle w:val="BodyText"/>
        <w:ind w:left="683" w:right="36" w:hanging="180"/>
      </w:pPr>
      <w:r>
        <w:rPr>
          <w:vertAlign w:val="superscript"/>
        </w:rPr>
        <w:t>6</w:t>
      </w:r>
      <w:r>
        <w:rPr>
          <w:spacing w:val="-2"/>
          <w:vertAlign w:val="baseline"/>
        </w:rPr>
        <w:t> </w:t>
      </w:r>
      <w:r>
        <w:rPr>
          <w:vertAlign w:val="baseline"/>
        </w:rPr>
        <w:t>Record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Hydrocarbon</w:t>
      </w:r>
      <w:r>
        <w:rPr>
          <w:spacing w:val="-3"/>
          <w:vertAlign w:val="baseline"/>
        </w:rPr>
        <w:t> </w:t>
      </w:r>
      <w:r>
        <w:rPr>
          <w:vertAlign w:val="baseline"/>
        </w:rPr>
        <w:t>(HC)</w:t>
      </w:r>
      <w:r>
        <w:rPr>
          <w:spacing w:val="-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parts</w:t>
      </w:r>
      <w:r>
        <w:rPr>
          <w:spacing w:val="-3"/>
          <w:vertAlign w:val="baseline"/>
        </w:rPr>
        <w:t> </w:t>
      </w:r>
      <w:r>
        <w:rPr>
          <w:vertAlign w:val="baseline"/>
        </w:rPr>
        <w:t>per</w:t>
      </w:r>
      <w:r>
        <w:rPr>
          <w:spacing w:val="-1"/>
          <w:vertAlign w:val="baseline"/>
        </w:rPr>
        <w:t> </w:t>
      </w:r>
      <w:r>
        <w:rPr>
          <w:vertAlign w:val="baseline"/>
        </w:rPr>
        <w:t>million</w:t>
      </w:r>
      <w:r>
        <w:rPr>
          <w:spacing w:val="-1"/>
          <w:vertAlign w:val="baseline"/>
        </w:rPr>
        <w:t> </w:t>
      </w:r>
      <w:r>
        <w:rPr>
          <w:vertAlign w:val="baseline"/>
        </w:rPr>
        <w:t>(e.g.</w:t>
      </w:r>
      <w:r>
        <w:rPr>
          <w:spacing w:val="-4"/>
          <w:vertAlign w:val="baseline"/>
        </w:rPr>
        <w:t> </w:t>
      </w:r>
      <w:r>
        <w:rPr>
          <w:vertAlign w:val="baseline"/>
        </w:rPr>
        <w:t>1,000</w:t>
      </w:r>
      <w:r>
        <w:rPr>
          <w:spacing w:val="-1"/>
          <w:vertAlign w:val="baseline"/>
        </w:rPr>
        <w:t> </w:t>
      </w:r>
      <w:r>
        <w:rPr>
          <w:vertAlign w:val="baseline"/>
        </w:rPr>
        <w:t>ppm).</w:t>
      </w:r>
      <w:r>
        <w:rPr>
          <w:spacing w:val="40"/>
          <w:vertAlign w:val="baseline"/>
        </w:rPr>
        <w:t> </w:t>
      </w:r>
      <w:r>
        <w:rPr>
          <w:vertAlign w:val="baseline"/>
        </w:rPr>
        <w:t>All</w:t>
      </w:r>
      <w:r>
        <w:rPr>
          <w:spacing w:val="-2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-3"/>
          <w:vertAlign w:val="baseline"/>
        </w:rPr>
        <w:t> </w:t>
      </w:r>
      <w:r>
        <w:rPr>
          <w:vertAlign w:val="baseline"/>
        </w:rPr>
        <w:t>less</w:t>
      </w:r>
      <w:r>
        <w:rPr>
          <w:spacing w:val="-3"/>
          <w:vertAlign w:val="baseline"/>
        </w:rPr>
        <w:t> </w:t>
      </w:r>
      <w:r>
        <w:rPr>
          <w:vertAlign w:val="baseline"/>
        </w:rPr>
        <w:t>than</w:t>
      </w:r>
      <w:r>
        <w:rPr>
          <w:spacing w:val="-1"/>
          <w:vertAlign w:val="baseline"/>
        </w:rPr>
        <w:t> </w:t>
      </w:r>
      <w:r>
        <w:rPr>
          <w:vertAlign w:val="baseline"/>
        </w:rPr>
        <w:t>9,000</w:t>
      </w:r>
      <w:r>
        <w:rPr>
          <w:spacing w:val="-1"/>
          <w:vertAlign w:val="baseline"/>
        </w:rPr>
        <w:t> </w:t>
      </w:r>
      <w:r>
        <w:rPr>
          <w:vertAlign w:val="baseline"/>
        </w:rPr>
        <w:t>ppm</w:t>
      </w:r>
      <w:r>
        <w:rPr>
          <w:spacing w:val="-1"/>
          <w:vertAlign w:val="baseline"/>
        </w:rPr>
        <w:t> </w:t>
      </w:r>
      <w:r>
        <w:rPr>
          <w:vertAlign w:val="baseline"/>
        </w:rPr>
        <w:t>shall</w:t>
      </w:r>
      <w:r>
        <w:rPr>
          <w:spacing w:val="-2"/>
          <w:vertAlign w:val="baseline"/>
        </w:rPr>
        <w:t> </w:t>
      </w:r>
      <w:r>
        <w:rPr>
          <w:vertAlign w:val="baseline"/>
        </w:rPr>
        <w:t>be recorded as “&lt;9,000 ppm”.</w:t>
      </w:r>
      <w:r>
        <w:rPr>
          <w:spacing w:val="40"/>
          <w:vertAlign w:val="baseline"/>
        </w:rPr>
        <w:t> </w:t>
      </w:r>
      <w:r>
        <w:rPr>
          <w:vertAlign w:val="baseline"/>
        </w:rPr>
        <w:t>All results greater than 9,000 ppm shall be recorded as “&gt;9,000 ppm”.</w:t>
      </w:r>
    </w:p>
    <w:sectPr>
      <w:footerReference w:type="default" r:id="rId5"/>
      <w:type w:val="continuous"/>
      <w:pgSz w:w="12240" w:h="15840"/>
      <w:pgMar w:header="0" w:footer="431" w:top="700" w:bottom="62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535940</wp:posOffset>
              </wp:positionH>
              <wp:positionV relativeFrom="page">
                <wp:posOffset>9645141</wp:posOffset>
              </wp:positionV>
              <wp:extent cx="52006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0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03/21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00001pt;margin-top:759.459961pt;width:40.950pt;height:12pt;mso-position-horizontal-relative:page;mso-position-vertical-relative:page;z-index:-15891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03/21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6705108</wp:posOffset>
              </wp:positionH>
              <wp:positionV relativeFrom="page">
                <wp:posOffset>9656005</wp:posOffset>
              </wp:positionV>
              <wp:extent cx="48704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70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961304pt;margin-top:760.31543pt;width:38.35pt;height:10.95pt;mso-position-horizontal-relative:page;mso-position-vertical-relative:page;z-index:-15890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4"/>
      <w:ind w:left="420" w:right="9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County of San Diego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mcrisman</dc:creator>
  <dc:title>‎   ‎</dc:title>
  <dcterms:created xsi:type="dcterms:W3CDTF">2025-10-09T14:25:59Z</dcterms:created>
  <dcterms:modified xsi:type="dcterms:W3CDTF">2025-10-09T14:25:59Z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0x010100AA6C652C20498E42ADA50E9B7CAB70DC</vt:lpwstr>
  </property>
  <property fmtid="{D5CDD505-2E9C-101B-9397-08002B2CF9AE}" pid="3" name="Created">
    <vt:filetime>2020-10-15T00:00:00Z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2025-10-09T00:00:00Z</vt:filetime>
  </property>
  <property fmtid="{D5CDD505-2E9C-101B-9397-08002B2CF9AE}" pid="6" name="Producer">
    <vt:lpwstr>Adobe PDF Library 20.6.66</vt:lpwstr>
  </property>
  <property fmtid="{D5CDD505-2E9C-101B-9397-08002B2CF9AE}" pid="7" name="SourceModified">
    <vt:lpwstr/>
  </property>
  <property fmtid="{D5CDD505-2E9C-101B-9397-08002B2CF9AE}" pid="8" name="_AdHocReviewCycleID">
    <vt:lpwstr>-1637414773</vt:lpwstr>
  </property>
  <property fmtid="{D5CDD505-2E9C-101B-9397-08002B2CF9AE}" pid="9" name="_AuthorEmail">
    <vt:lpwstr>Diana.Williams@sdcounty.ca.gov</vt:lpwstr>
  </property>
  <property fmtid="{D5CDD505-2E9C-101B-9397-08002B2CF9AE}" pid="10" name="_AuthorEmailDisplayName">
    <vt:lpwstr>Williams, Diana</vt:lpwstr>
  </property>
  <property fmtid="{D5CDD505-2E9C-101B-9397-08002B2CF9AE}" pid="11" name="_EmailSubject">
    <vt:lpwstr>Update Vapor Recovery Webpage</vt:lpwstr>
  </property>
  <property fmtid="{D5CDD505-2E9C-101B-9397-08002B2CF9AE}" pid="12" name="_NewReviewCycle">
    <vt:lpwstr/>
  </property>
  <property fmtid="{D5CDD505-2E9C-101B-9397-08002B2CF9AE}" pid="13" name="_PreviousAdHocReviewCycleID">
    <vt:lpwstr>-860206764</vt:lpwstr>
  </property>
  <property fmtid="{D5CDD505-2E9C-101B-9397-08002B2CF9AE}" pid="14" name="_ReviewingToolsShownOnce">
    <vt:lpwstr/>
  </property>
</Properties>
</file>